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B1085" w:rsidP="0036124E">
      <w:pPr>
        <w:widowControl w:val="0"/>
        <w:spacing w:line="360" w:lineRule="auto"/>
        <w:jc w:val="center"/>
        <w:rPr>
          <w:b/>
          <w:bCs/>
          <w:sz w:val="28"/>
          <w:szCs w:val="28"/>
        </w:rPr>
      </w:pPr>
      <w:r w:rsidRPr="000B1085">
        <w:rPr>
          <w:b/>
          <w:sz w:val="32"/>
          <w:szCs w:val="32"/>
        </w:rPr>
        <w:t>Психология игры и мультимедийных развлечений</w:t>
      </w:r>
      <w:r w:rsidR="00F11B24" w:rsidRPr="00F11B24">
        <w:rPr>
          <w:b/>
          <w:sz w:val="32"/>
          <w:szCs w:val="32"/>
        </w:rPr>
        <w:t xml:space="preserve"> </w:t>
      </w:r>
      <w:r w:rsidR="00F11B24">
        <w:rPr>
          <w:b/>
          <w:sz w:val="32"/>
          <w:szCs w:val="32"/>
        </w:rPr>
        <w:br/>
      </w:r>
      <w:r w:rsidR="00FB38B6">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930820">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947B01" w:rsidRPr="00C141FF" w:rsidRDefault="00947B01" w:rsidP="00947B01">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t xml:space="preserve">     </w:t>
      </w:r>
      <w:r w:rsidRPr="00C141FF">
        <w:rPr>
          <w:bCs/>
          <w:caps/>
          <w:sz w:val="28"/>
          <w:szCs w:val="28"/>
        </w:rPr>
        <w:t>утверждаю</w:t>
      </w:r>
    </w:p>
    <w:p w:rsidR="00947B01" w:rsidRDefault="00947B01" w:rsidP="00CC61E7">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947B01" w:rsidRDefault="00947B01" w:rsidP="00CC61E7">
      <w:pPr>
        <w:widowControl w:val="0"/>
        <w:tabs>
          <w:tab w:val="left" w:pos="709"/>
          <w:tab w:val="left" w:pos="993"/>
        </w:tabs>
        <w:ind w:firstLine="567"/>
        <w:jc w:val="center"/>
        <w:rPr>
          <w:sz w:val="28"/>
          <w:szCs w:val="28"/>
        </w:rPr>
      </w:pPr>
      <w:r>
        <w:rPr>
          <w:sz w:val="28"/>
          <w:szCs w:val="28"/>
        </w:rPr>
        <w:t xml:space="preserve">                                                            методической работе </w:t>
      </w:r>
    </w:p>
    <w:p w:rsidR="00947B01" w:rsidRDefault="00947B01" w:rsidP="00947B01">
      <w:pPr>
        <w:widowControl w:val="0"/>
        <w:tabs>
          <w:tab w:val="left" w:pos="709"/>
          <w:tab w:val="left" w:pos="993"/>
        </w:tabs>
        <w:spacing w:line="360" w:lineRule="auto"/>
        <w:ind w:firstLine="567"/>
        <w:jc w:val="center"/>
        <w:rPr>
          <w:sz w:val="28"/>
          <w:szCs w:val="28"/>
        </w:rPr>
      </w:pPr>
    </w:p>
    <w:p w:rsidR="00947B01" w:rsidRDefault="00947B01" w:rsidP="00947B01">
      <w:pPr>
        <w:widowControl w:val="0"/>
        <w:tabs>
          <w:tab w:val="left" w:pos="709"/>
          <w:tab w:val="left" w:pos="993"/>
        </w:tabs>
        <w:spacing w:line="360" w:lineRule="auto"/>
        <w:ind w:firstLine="567"/>
        <w:jc w:val="right"/>
        <w:rPr>
          <w:sz w:val="28"/>
          <w:szCs w:val="28"/>
        </w:rPr>
      </w:pPr>
      <w:r>
        <w:rPr>
          <w:sz w:val="28"/>
          <w:szCs w:val="28"/>
        </w:rPr>
        <w:t>____________Е.А. Каменева</w:t>
      </w:r>
    </w:p>
    <w:p w:rsidR="00FB38B6" w:rsidRDefault="00FF1830" w:rsidP="00BE543A">
      <w:pPr>
        <w:widowControl w:val="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B1085" w:rsidP="00A21539">
      <w:pPr>
        <w:widowControl w:val="0"/>
        <w:spacing w:line="360" w:lineRule="auto"/>
        <w:jc w:val="center"/>
        <w:rPr>
          <w:b/>
          <w:bCs/>
          <w:sz w:val="28"/>
          <w:szCs w:val="28"/>
        </w:rPr>
      </w:pPr>
      <w:r w:rsidRPr="000B1085">
        <w:rPr>
          <w:b/>
          <w:sz w:val="32"/>
          <w:szCs w:val="32"/>
        </w:rPr>
        <w:t>Психология игры и мультимедийных развлечений</w:t>
      </w:r>
      <w:r w:rsidR="00F11B24" w:rsidRPr="00F11B24">
        <w:rPr>
          <w:b/>
          <w:sz w:val="32"/>
          <w:szCs w:val="32"/>
        </w:rPr>
        <w:t xml:space="preserve"> </w:t>
      </w:r>
      <w:r w:rsidR="00F11B24">
        <w:rPr>
          <w:b/>
          <w:sz w:val="32"/>
          <w:szCs w:val="32"/>
        </w:rPr>
        <w:br/>
      </w:r>
      <w:r w:rsidR="005B1105">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3F6DE7" w:rsidRDefault="003F6DE7" w:rsidP="003F6DE7">
      <w:pPr>
        <w:widowControl w:val="0"/>
        <w:spacing w:line="360" w:lineRule="auto"/>
        <w:jc w:val="center"/>
        <w:rPr>
          <w:sz w:val="28"/>
          <w:szCs w:val="28"/>
        </w:rPr>
      </w:pPr>
      <w:r>
        <w:rPr>
          <w:sz w:val="28"/>
          <w:szCs w:val="28"/>
        </w:rPr>
        <w:t>37.03.01 «Психология</w:t>
      </w:r>
      <w:r w:rsidRPr="009150F7">
        <w:rPr>
          <w:sz w:val="28"/>
          <w:szCs w:val="28"/>
        </w:rPr>
        <w:t>»,</w:t>
      </w:r>
      <w:r>
        <w:rPr>
          <w:sz w:val="28"/>
          <w:szCs w:val="28"/>
        </w:rPr>
        <w:t xml:space="preserve"> образовательная программа</w:t>
      </w:r>
    </w:p>
    <w:p w:rsidR="003F6DE7" w:rsidRDefault="003F6DE7" w:rsidP="003F6DE7">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3F6DE7" w:rsidRDefault="003F6DE7" w:rsidP="003F6DE7">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267854" w:rsidRDefault="00267854" w:rsidP="00267854">
      <w:pPr>
        <w:widowControl w:val="0"/>
        <w:jc w:val="center"/>
        <w:rPr>
          <w:i/>
          <w:iCs/>
        </w:rPr>
      </w:pPr>
      <w:r>
        <w:rPr>
          <w:i/>
          <w:iCs/>
        </w:rPr>
        <w:t>Рекомендовано Ученым советом Факультета социальных наук и массовых коммуникаций</w:t>
      </w:r>
    </w:p>
    <w:p w:rsidR="00267854" w:rsidRDefault="00267854" w:rsidP="00267854">
      <w:pPr>
        <w:widowControl w:val="0"/>
        <w:ind w:firstLine="720"/>
        <w:jc w:val="center"/>
        <w:rPr>
          <w:i/>
          <w:iCs/>
        </w:rPr>
      </w:pPr>
      <w:r>
        <w:rPr>
          <w:i/>
          <w:iCs/>
        </w:rPr>
        <w:t>протокол № 06 от 17.02.2021 г.</w:t>
      </w:r>
    </w:p>
    <w:p w:rsidR="00267854" w:rsidRDefault="00267854" w:rsidP="00267854">
      <w:pPr>
        <w:widowControl w:val="0"/>
        <w:ind w:firstLine="720"/>
        <w:jc w:val="center"/>
        <w:rPr>
          <w:i/>
          <w:iCs/>
        </w:rPr>
      </w:pPr>
    </w:p>
    <w:p w:rsidR="00267854" w:rsidRDefault="00267854" w:rsidP="00267854">
      <w:pPr>
        <w:widowControl w:val="0"/>
        <w:jc w:val="center"/>
        <w:rPr>
          <w:i/>
          <w:iCs/>
        </w:rPr>
      </w:pPr>
      <w:r>
        <w:rPr>
          <w:i/>
          <w:iCs/>
        </w:rPr>
        <w:t>Одобрено Советом учебно-научного Департамента психологии и развития человеческого капитала</w:t>
      </w:r>
    </w:p>
    <w:p w:rsidR="00267854" w:rsidRDefault="00267854" w:rsidP="00267854">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930820" w:rsidRDefault="00930820" w:rsidP="005B1105">
      <w:pPr>
        <w:widowControl w:val="0"/>
        <w:jc w:val="center"/>
        <w:rPr>
          <w:b/>
          <w:bCs/>
          <w:sz w:val="28"/>
          <w:szCs w:val="28"/>
        </w:rPr>
      </w:pPr>
    </w:p>
    <w:p w:rsidR="00930820" w:rsidRDefault="00930820" w:rsidP="005B1105">
      <w:pPr>
        <w:widowControl w:val="0"/>
        <w:jc w:val="center"/>
        <w:rPr>
          <w:b/>
          <w:bCs/>
          <w:sz w:val="28"/>
          <w:szCs w:val="28"/>
        </w:rPr>
      </w:pPr>
    </w:p>
    <w:p w:rsidR="00930820" w:rsidRDefault="00930820" w:rsidP="005B1105">
      <w:pPr>
        <w:widowControl w:val="0"/>
        <w:jc w:val="center"/>
        <w:rPr>
          <w:b/>
          <w:bCs/>
          <w:sz w:val="28"/>
          <w:szCs w:val="28"/>
        </w:rPr>
      </w:pPr>
    </w:p>
    <w:p w:rsidR="00930820" w:rsidRDefault="00930820"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593E64" w:rsidRPr="005B1105" w:rsidRDefault="00FB38B6" w:rsidP="00593E64">
      <w:pPr>
        <w:widowControl w:val="0"/>
        <w:spacing w:line="360" w:lineRule="auto"/>
        <w:rPr>
          <w:b/>
          <w:bCs/>
          <w:sz w:val="28"/>
          <w:szCs w:val="28"/>
          <w:highlight w:val="yellow"/>
        </w:rPr>
      </w:pPr>
      <w:r>
        <w:rPr>
          <w:b/>
          <w:bCs/>
          <w:sz w:val="28"/>
          <w:szCs w:val="28"/>
        </w:rPr>
        <w:br w:type="page"/>
      </w:r>
      <w:r w:rsidR="00593E64" w:rsidRPr="00F551A5">
        <w:rPr>
          <w:b/>
          <w:bCs/>
          <w:sz w:val="28"/>
          <w:szCs w:val="28"/>
        </w:rPr>
        <w:lastRenderedPageBreak/>
        <w:t>УДК 159.9</w:t>
      </w:r>
    </w:p>
    <w:p w:rsidR="00593E64" w:rsidRPr="005B1105" w:rsidRDefault="00593E64" w:rsidP="00593E64">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593E64" w:rsidRPr="005B1105" w:rsidRDefault="00593E64" w:rsidP="00593E64">
      <w:pPr>
        <w:widowControl w:val="0"/>
        <w:spacing w:line="360" w:lineRule="auto"/>
        <w:jc w:val="both"/>
        <w:rPr>
          <w:highlight w:val="yellow"/>
        </w:rPr>
      </w:pPr>
    </w:p>
    <w:p w:rsidR="00FB38B6" w:rsidRPr="005B1105" w:rsidRDefault="00593E64" w:rsidP="00593E64">
      <w:pPr>
        <w:widowControl w:val="0"/>
        <w:ind w:firstLine="567"/>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0B1085" w:rsidRPr="000B1085">
        <w:rPr>
          <w:b/>
          <w:sz w:val="28"/>
          <w:szCs w:val="28"/>
        </w:rPr>
        <w:t>Психология игры и мультимедийных развлечений</w:t>
      </w:r>
      <w:r w:rsidR="0036124E">
        <w:rPr>
          <w:b/>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5344CF">
        <w:rPr>
          <w:sz w:val="28"/>
          <w:szCs w:val="28"/>
        </w:rPr>
        <w:t>ОП</w:t>
      </w:r>
      <w:r w:rsidR="00FB38B6">
        <w:rPr>
          <w:sz w:val="28"/>
          <w:szCs w:val="28"/>
        </w:rPr>
        <w:t xml:space="preserve"> «</w:t>
      </w:r>
      <w:r w:rsidR="004627FD">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E552F8">
        <w:rPr>
          <w:sz w:val="28"/>
          <w:szCs w:val="28"/>
        </w:rPr>
        <w:t>30</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Pr="0036124E" w:rsidRDefault="000B1085" w:rsidP="0036124E">
      <w:pPr>
        <w:pStyle w:val="31"/>
        <w:widowControl w:val="0"/>
        <w:tabs>
          <w:tab w:val="left" w:pos="709"/>
          <w:tab w:val="left" w:pos="993"/>
        </w:tabs>
        <w:spacing w:after="0"/>
        <w:ind w:left="0"/>
        <w:jc w:val="center"/>
        <w:rPr>
          <w:rFonts w:ascii="Times New Roman" w:hAnsi="Times New Roman"/>
          <w:b/>
          <w:bCs/>
          <w:sz w:val="28"/>
          <w:szCs w:val="28"/>
        </w:rPr>
      </w:pPr>
      <w:r w:rsidRPr="000B1085">
        <w:rPr>
          <w:rFonts w:ascii="Times New Roman" w:hAnsi="Times New Roman"/>
          <w:b/>
          <w:sz w:val="28"/>
          <w:szCs w:val="28"/>
        </w:rPr>
        <w:t>Психология игры и мультимедийных развлечений</w:t>
      </w:r>
      <w:r w:rsidR="00F11B24" w:rsidRPr="0036124E">
        <w:rPr>
          <w:rFonts w:ascii="Times New Roman" w:hAnsi="Times New Roman"/>
          <w:b/>
          <w:sz w:val="28"/>
          <w:szCs w:val="28"/>
        </w:rPr>
        <w:t xml:space="preserve"> </w:t>
      </w:r>
      <w:r w:rsidR="00F11B24" w:rsidRPr="0036124E">
        <w:rPr>
          <w:rFonts w:ascii="Times New Roman" w:hAnsi="Times New Roman"/>
          <w:b/>
          <w:sz w:val="28"/>
          <w:szCs w:val="28"/>
        </w:rPr>
        <w:br/>
      </w:r>
      <w:r w:rsidR="00FB38B6" w:rsidRPr="0036124E">
        <w:rPr>
          <w:rFonts w:ascii="Times New Roman" w:hAnsi="Times New Roman"/>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F96485">
        <w:t>1.</w:t>
      </w:r>
      <w:r w:rsidR="00233703">
        <w:t>8</w:t>
      </w:r>
      <w:r w:rsidR="008A012F">
        <w:t>7</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AB5827"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9C4246" w:rsidRDefault="0005389B"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9C4246">
          <w:rPr>
            <w:rStyle w:val="af"/>
            <w:rFonts w:ascii="Times New Roman" w:hAnsi="Times New Roman"/>
            <w:b w:val="0"/>
            <w:caps w:val="0"/>
            <w:noProof/>
            <w:sz w:val="28"/>
            <w:szCs w:val="28"/>
          </w:rPr>
          <w:t>1. Наименование дисциплины</w:t>
        </w:r>
        <w:r w:rsidR="0087681A" w:rsidRPr="009C4246">
          <w:rPr>
            <w:rFonts w:ascii="Times New Roman" w:hAnsi="Times New Roman" w:cs="Times New Roman"/>
            <w:b w:val="0"/>
            <w:noProof/>
            <w:webHidden/>
            <w:sz w:val="28"/>
            <w:szCs w:val="28"/>
          </w:rPr>
          <w:tab/>
        </w:r>
        <w:r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_Toc56884151 \h </w:instrText>
        </w:r>
        <w:r w:rsidRPr="009C4246">
          <w:rPr>
            <w:rFonts w:ascii="Times New Roman" w:hAnsi="Times New Roman" w:cs="Times New Roman"/>
            <w:b w:val="0"/>
            <w:noProof/>
            <w:webHidden/>
            <w:sz w:val="28"/>
            <w:szCs w:val="28"/>
          </w:rPr>
        </w:r>
        <w:r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5</w:t>
        </w:r>
        <w:r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9C4246">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_Toc56884152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5</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9C4246">
          <w:rPr>
            <w:rStyle w:val="af"/>
            <w:rFonts w:ascii="Times New Roman" w:hAnsi="Times New Roman"/>
            <w:b w:val="0"/>
            <w:caps w:val="0"/>
            <w:noProof/>
            <w:sz w:val="28"/>
            <w:szCs w:val="28"/>
          </w:rPr>
          <w:t>3. Место дисциплины в структуре образовательной программы</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_Toc56884153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7</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9C4246">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_Toc56884154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7</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Style w:val="af"/>
          <w:rFonts w:ascii="Times New Roman" w:hAnsi="Times New Roman"/>
          <w:noProof/>
          <w:sz w:val="28"/>
          <w:szCs w:val="28"/>
        </w:rPr>
      </w:pPr>
      <w:hyperlink w:anchor="_Toc56884155" w:history="1">
        <w:r w:rsidR="0087681A" w:rsidRPr="009C4246">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9C4246">
          <w:rPr>
            <w:rStyle w:val="af"/>
            <w:rFonts w:ascii="Times New Roman" w:hAnsi="Times New Roman"/>
            <w:caps w:val="0"/>
            <w:noProof/>
            <w:webHidden/>
            <w:sz w:val="28"/>
            <w:szCs w:val="28"/>
          </w:rPr>
          <w:tab/>
        </w:r>
        <w:r w:rsidR="0005389B" w:rsidRPr="009C4246">
          <w:rPr>
            <w:rStyle w:val="af"/>
            <w:rFonts w:ascii="Times New Roman" w:hAnsi="Times New Roman"/>
            <w:b w:val="0"/>
            <w:noProof/>
            <w:webHidden/>
            <w:sz w:val="28"/>
            <w:szCs w:val="28"/>
          </w:rPr>
          <w:fldChar w:fldCharType="begin"/>
        </w:r>
        <w:r w:rsidR="0087681A" w:rsidRPr="009C4246">
          <w:rPr>
            <w:rStyle w:val="af"/>
            <w:rFonts w:ascii="Times New Roman" w:hAnsi="Times New Roman"/>
            <w:b w:val="0"/>
            <w:noProof/>
            <w:webHidden/>
            <w:sz w:val="28"/>
            <w:szCs w:val="28"/>
          </w:rPr>
          <w:instrText xml:space="preserve"> PAGEREF _Toc56884155 \h </w:instrText>
        </w:r>
        <w:r w:rsidR="0005389B" w:rsidRPr="009C4246">
          <w:rPr>
            <w:rStyle w:val="af"/>
            <w:rFonts w:ascii="Times New Roman" w:hAnsi="Times New Roman"/>
            <w:b w:val="0"/>
            <w:noProof/>
            <w:webHidden/>
            <w:sz w:val="28"/>
            <w:szCs w:val="28"/>
          </w:rPr>
        </w:r>
        <w:r w:rsidR="0005389B" w:rsidRPr="009C4246">
          <w:rPr>
            <w:rStyle w:val="af"/>
            <w:rFonts w:ascii="Times New Roman" w:hAnsi="Times New Roman"/>
            <w:b w:val="0"/>
            <w:noProof/>
            <w:webHidden/>
            <w:sz w:val="28"/>
            <w:szCs w:val="28"/>
          </w:rPr>
          <w:fldChar w:fldCharType="separate"/>
        </w:r>
        <w:r w:rsidR="00E552F8">
          <w:rPr>
            <w:rStyle w:val="af"/>
            <w:rFonts w:ascii="Times New Roman" w:hAnsi="Times New Roman"/>
            <w:b w:val="0"/>
            <w:noProof/>
            <w:webHidden/>
            <w:sz w:val="28"/>
            <w:szCs w:val="28"/>
          </w:rPr>
          <w:t>8</w:t>
        </w:r>
        <w:r w:rsidR="0005389B" w:rsidRPr="009C4246">
          <w:rPr>
            <w:rStyle w:val="af"/>
            <w:rFonts w:ascii="Times New Roman" w:hAnsi="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9C4246">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_Toc56884156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12</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9C4246">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_Toc56884157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15</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9C4246">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_Toc56884158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27</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9C4246">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_Toc56884159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28</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9C4246">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_Toc56884160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29</w:t>
        </w:r>
        <w:r w:rsidR="0005389B" w:rsidRPr="009C4246">
          <w:rPr>
            <w:rFonts w:ascii="Times New Roman" w:hAnsi="Times New Roman" w:cs="Times New Roman"/>
            <w:b w:val="0"/>
            <w:noProof/>
            <w:webHidden/>
            <w:sz w:val="28"/>
            <w:szCs w:val="28"/>
          </w:rPr>
          <w:fldChar w:fldCharType="end"/>
        </w:r>
      </w:hyperlink>
    </w:p>
    <w:p w:rsidR="0087681A" w:rsidRPr="009C4246"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9C4246">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_Toc56884161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30</w:t>
        </w:r>
        <w:r w:rsidR="0005389B" w:rsidRPr="009C4246">
          <w:rPr>
            <w:rFonts w:ascii="Times New Roman" w:hAnsi="Times New Roman" w:cs="Times New Roman"/>
            <w:b w:val="0"/>
            <w:noProof/>
            <w:webHidden/>
            <w:sz w:val="28"/>
            <w:szCs w:val="28"/>
          </w:rPr>
          <w:fldChar w:fldCharType="end"/>
        </w:r>
      </w:hyperlink>
    </w:p>
    <w:p w:rsidR="0087681A" w:rsidRPr="0087681A" w:rsidRDefault="00DE711F"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9C4246">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9C4246">
          <w:rPr>
            <w:rFonts w:ascii="Times New Roman" w:hAnsi="Times New Roman" w:cs="Times New Roman"/>
            <w:b w:val="0"/>
            <w:noProof/>
            <w:webHidden/>
            <w:sz w:val="28"/>
            <w:szCs w:val="28"/>
          </w:rPr>
          <w:tab/>
        </w:r>
        <w:r w:rsidR="0005389B" w:rsidRPr="009C4246">
          <w:rPr>
            <w:rFonts w:ascii="Times New Roman" w:hAnsi="Times New Roman" w:cs="Times New Roman"/>
            <w:b w:val="0"/>
            <w:noProof/>
            <w:webHidden/>
            <w:sz w:val="28"/>
            <w:szCs w:val="28"/>
          </w:rPr>
          <w:fldChar w:fldCharType="begin"/>
        </w:r>
        <w:r w:rsidR="0087681A" w:rsidRPr="009C4246">
          <w:rPr>
            <w:rFonts w:ascii="Times New Roman" w:hAnsi="Times New Roman" w:cs="Times New Roman"/>
            <w:b w:val="0"/>
            <w:noProof/>
            <w:webHidden/>
            <w:sz w:val="28"/>
            <w:szCs w:val="28"/>
          </w:rPr>
          <w:instrText xml:space="preserve"> PAGEREF _Toc56884162 \h </w:instrText>
        </w:r>
        <w:r w:rsidR="0005389B" w:rsidRPr="009C4246">
          <w:rPr>
            <w:rFonts w:ascii="Times New Roman" w:hAnsi="Times New Roman" w:cs="Times New Roman"/>
            <w:b w:val="0"/>
            <w:noProof/>
            <w:webHidden/>
            <w:sz w:val="28"/>
            <w:szCs w:val="28"/>
          </w:rPr>
        </w:r>
        <w:r w:rsidR="0005389B" w:rsidRPr="009C4246">
          <w:rPr>
            <w:rFonts w:ascii="Times New Roman" w:hAnsi="Times New Roman" w:cs="Times New Roman"/>
            <w:b w:val="0"/>
            <w:noProof/>
            <w:webHidden/>
            <w:sz w:val="28"/>
            <w:szCs w:val="28"/>
          </w:rPr>
          <w:fldChar w:fldCharType="separate"/>
        </w:r>
        <w:r w:rsidR="00E552F8">
          <w:rPr>
            <w:rFonts w:ascii="Times New Roman" w:hAnsi="Times New Roman" w:cs="Times New Roman"/>
            <w:b w:val="0"/>
            <w:noProof/>
            <w:webHidden/>
            <w:sz w:val="28"/>
            <w:szCs w:val="28"/>
          </w:rPr>
          <w:t>30</w:t>
        </w:r>
        <w:r w:rsidR="0005389B" w:rsidRPr="009C4246">
          <w:rPr>
            <w:rFonts w:ascii="Times New Roman" w:hAnsi="Times New Roman" w:cs="Times New Roman"/>
            <w:b w:val="0"/>
            <w:noProof/>
            <w:webHidden/>
            <w:sz w:val="28"/>
            <w:szCs w:val="28"/>
          </w:rPr>
          <w:fldChar w:fldCharType="end"/>
        </w:r>
      </w:hyperlink>
    </w:p>
    <w:p w:rsidR="009D2095" w:rsidRDefault="0005389B"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05389B"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05389B"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F11B24" w:rsidRDefault="000B1085" w:rsidP="00F11B24">
      <w:pPr>
        <w:tabs>
          <w:tab w:val="left" w:pos="540"/>
        </w:tabs>
        <w:spacing w:line="360" w:lineRule="auto"/>
        <w:ind w:firstLine="709"/>
        <w:contextualSpacing/>
        <w:jc w:val="both"/>
        <w:outlineLvl w:val="0"/>
        <w:rPr>
          <w:sz w:val="28"/>
          <w:szCs w:val="28"/>
        </w:rPr>
      </w:pPr>
      <w:r w:rsidRPr="000B1085">
        <w:rPr>
          <w:sz w:val="28"/>
          <w:szCs w:val="28"/>
        </w:rPr>
        <w:t>Психология игры и мультимедийных развлечений</w:t>
      </w:r>
      <w:r w:rsidR="00FD40D2" w:rsidRPr="00F11B24">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0B1085" w:rsidRPr="000B1085">
        <w:rPr>
          <w:sz w:val="28"/>
          <w:szCs w:val="28"/>
        </w:rPr>
        <w:t>Психология игры и мультимедийных развлечений</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4627FD" w:rsidRPr="000516D4" w:rsidTr="004627FD">
        <w:trPr>
          <w:trHeight w:val="1040"/>
          <w:tblHeader/>
        </w:trPr>
        <w:tc>
          <w:tcPr>
            <w:tcW w:w="1276" w:type="dxa"/>
          </w:tcPr>
          <w:p w:rsidR="004627FD" w:rsidRPr="000516D4" w:rsidRDefault="004627FD" w:rsidP="00EE7178">
            <w:pPr>
              <w:widowControl w:val="0"/>
              <w:tabs>
                <w:tab w:val="left" w:pos="540"/>
              </w:tabs>
              <w:autoSpaceDE w:val="0"/>
              <w:autoSpaceDN w:val="0"/>
              <w:adjustRightInd w:val="0"/>
              <w:contextualSpacing/>
            </w:pPr>
            <w:r w:rsidRPr="000516D4">
              <w:t>Код компетенции</w:t>
            </w:r>
          </w:p>
        </w:tc>
        <w:tc>
          <w:tcPr>
            <w:tcW w:w="2098" w:type="dxa"/>
          </w:tcPr>
          <w:p w:rsidR="004627FD" w:rsidRPr="000516D4" w:rsidRDefault="004627FD" w:rsidP="00EE7178">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4627FD" w:rsidRPr="000516D4" w:rsidRDefault="004627FD" w:rsidP="00EE7178">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4627FD" w:rsidRPr="000516D4" w:rsidRDefault="004627FD" w:rsidP="00EE7178">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4627FD" w:rsidRPr="000516D4" w:rsidTr="004627FD">
        <w:trPr>
          <w:trHeight w:val="1040"/>
        </w:trPr>
        <w:tc>
          <w:tcPr>
            <w:tcW w:w="1276" w:type="dxa"/>
            <w:vMerge w:val="restart"/>
          </w:tcPr>
          <w:p w:rsidR="004627FD" w:rsidRDefault="004627FD" w:rsidP="00EE7178">
            <w:pPr>
              <w:widowControl w:val="0"/>
              <w:tabs>
                <w:tab w:val="left" w:pos="540"/>
              </w:tabs>
              <w:autoSpaceDE w:val="0"/>
              <w:autoSpaceDN w:val="0"/>
              <w:adjustRightInd w:val="0"/>
              <w:contextualSpacing/>
            </w:pPr>
            <w:r>
              <w:t>ПК</w:t>
            </w:r>
            <w:r w:rsidR="00E006DE">
              <w:t>П</w:t>
            </w:r>
            <w:r>
              <w:t>-4</w:t>
            </w:r>
          </w:p>
        </w:tc>
        <w:tc>
          <w:tcPr>
            <w:tcW w:w="2098" w:type="dxa"/>
            <w:vMerge w:val="restart"/>
          </w:tcPr>
          <w:p w:rsidR="004627FD" w:rsidRDefault="004627FD" w:rsidP="00EE7178">
            <w:pPr>
              <w:widowControl w:val="0"/>
              <w:tabs>
                <w:tab w:val="left" w:pos="540"/>
              </w:tabs>
              <w:autoSpaceDE w:val="0"/>
              <w:autoSpaceDN w:val="0"/>
              <w:adjustRightInd w:val="0"/>
              <w:contextualSpacing/>
              <w:rPr>
                <w:shd w:val="clear" w:color="auto" w:fill="FFFFFF"/>
              </w:rPr>
            </w:pPr>
            <w:r>
              <w:rPr>
                <w:iCs/>
                <w:shd w:val="clear" w:color="auto" w:fill="FFFFFF"/>
              </w:rPr>
              <w:t>С</w:t>
            </w:r>
            <w:r w:rsidRPr="00E1171B">
              <w:rPr>
                <w:shd w:val="clear" w:color="auto" w:fill="FFFFFF"/>
              </w:rPr>
              <w:t xml:space="preserve">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w:t>
            </w:r>
            <w:r>
              <w:rPr>
                <w:shd w:val="clear" w:color="auto" w:fill="FFFFFF"/>
              </w:rPr>
              <w:t>средства массовой информации</w:t>
            </w:r>
          </w:p>
          <w:p w:rsidR="00E006DE" w:rsidRDefault="00E006DE" w:rsidP="00EE7178">
            <w:pPr>
              <w:widowControl w:val="0"/>
              <w:tabs>
                <w:tab w:val="left" w:pos="540"/>
              </w:tabs>
              <w:autoSpaceDE w:val="0"/>
              <w:autoSpaceDN w:val="0"/>
              <w:adjustRightInd w:val="0"/>
              <w:contextualSpacing/>
              <w:rPr>
                <w:shd w:val="clear" w:color="auto" w:fill="FFFFFF"/>
              </w:rPr>
            </w:pPr>
          </w:p>
          <w:p w:rsidR="00E006DE" w:rsidRDefault="00E006DE" w:rsidP="00EE7178">
            <w:pPr>
              <w:widowControl w:val="0"/>
              <w:tabs>
                <w:tab w:val="left" w:pos="540"/>
              </w:tabs>
              <w:autoSpaceDE w:val="0"/>
              <w:autoSpaceDN w:val="0"/>
              <w:adjustRightInd w:val="0"/>
              <w:contextualSpacing/>
              <w:rPr>
                <w:shd w:val="clear" w:color="auto" w:fill="FFFFFF"/>
              </w:rPr>
            </w:pPr>
          </w:p>
          <w:p w:rsidR="00E006DE" w:rsidRDefault="00E006DE" w:rsidP="00E006DE">
            <w:pPr>
              <w:widowControl w:val="0"/>
              <w:tabs>
                <w:tab w:val="left" w:pos="540"/>
              </w:tabs>
              <w:autoSpaceDE w:val="0"/>
              <w:autoSpaceDN w:val="0"/>
              <w:adjustRightInd w:val="0"/>
              <w:contextualSpacing/>
              <w:rPr>
                <w:shd w:val="clear" w:color="auto" w:fill="FFFFFF"/>
              </w:rPr>
            </w:pPr>
          </w:p>
        </w:tc>
        <w:tc>
          <w:tcPr>
            <w:tcW w:w="2835" w:type="dxa"/>
          </w:tcPr>
          <w:p w:rsidR="004627FD" w:rsidRPr="00E1171B" w:rsidRDefault="004627FD" w:rsidP="004627FD">
            <w:pPr>
              <w:widowControl w:val="0"/>
              <w:autoSpaceDE w:val="0"/>
              <w:autoSpaceDN w:val="0"/>
              <w:adjustRightInd w:val="0"/>
              <w:jc w:val="both"/>
              <w:rPr>
                <w:shd w:val="clear" w:color="auto" w:fill="FFFFFF"/>
              </w:rPr>
            </w:pPr>
            <w:r w:rsidRPr="000B1085">
              <w:rPr>
                <w:rStyle w:val="afb"/>
              </w:rPr>
              <w:t>1</w:t>
            </w:r>
            <w:r w:rsidRPr="000B1085">
              <w:t xml:space="preserve"> </w:t>
            </w:r>
            <w:r w:rsidR="00E006DE">
              <w:rPr>
                <w:b/>
              </w:rPr>
              <w:t>.</w:t>
            </w:r>
            <w:r w:rsidRPr="000B1085">
              <w:rPr>
                <w:rStyle w:val="afb"/>
                <w:b w:val="0"/>
              </w:rPr>
              <w:t>Демонстрирует знание методов и технологий</w:t>
            </w:r>
            <w:r w:rsidRPr="00E1171B">
              <w:rPr>
                <w:rStyle w:val="afb"/>
              </w:rPr>
              <w:t xml:space="preserve"> </w:t>
            </w:r>
            <w:r w:rsidRPr="00E1171B">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p>
          <w:p w:rsidR="004627FD" w:rsidRPr="000516D4" w:rsidRDefault="004627FD" w:rsidP="00EE7178">
            <w:pPr>
              <w:widowControl w:val="0"/>
              <w:tabs>
                <w:tab w:val="left" w:pos="540"/>
              </w:tabs>
              <w:autoSpaceDE w:val="0"/>
              <w:autoSpaceDN w:val="0"/>
              <w:adjustRightInd w:val="0"/>
              <w:contextualSpacing/>
            </w:pPr>
          </w:p>
        </w:tc>
        <w:tc>
          <w:tcPr>
            <w:tcW w:w="3430" w:type="dxa"/>
          </w:tcPr>
          <w:p w:rsidR="004627FD" w:rsidRDefault="004627FD" w:rsidP="004627FD">
            <w:pPr>
              <w:jc w:val="both"/>
              <w:rPr>
                <w:b/>
              </w:rPr>
            </w:pPr>
            <w:r w:rsidRPr="00F11B24">
              <w:rPr>
                <w:b/>
              </w:rPr>
              <w:t>Знать</w:t>
            </w:r>
            <w:r w:rsidRPr="00F11B24">
              <w:t xml:space="preserve"> </w:t>
            </w:r>
            <w:r w:rsidRPr="00F11B24">
              <w:rPr>
                <w:b/>
              </w:rPr>
              <w:t xml:space="preserve"> </w:t>
            </w:r>
            <w:r>
              <w:rPr>
                <w:shd w:val="clear" w:color="auto" w:fill="FFFFFF"/>
              </w:rPr>
              <w:t>о позитивном и негативном влиянии игрушек и игр, в том числе компьютерных, на развитие детей и подростков</w:t>
            </w:r>
          </w:p>
          <w:p w:rsidR="004627FD" w:rsidRPr="000516D4" w:rsidRDefault="004627FD" w:rsidP="004627FD">
            <w:pPr>
              <w:widowControl w:val="0"/>
              <w:tabs>
                <w:tab w:val="left" w:pos="540"/>
              </w:tabs>
              <w:autoSpaceDE w:val="0"/>
              <w:autoSpaceDN w:val="0"/>
              <w:adjustRightInd w:val="0"/>
              <w:contextualSpacing/>
            </w:pPr>
            <w:r w:rsidRPr="00203E81">
              <w:rPr>
                <w:b/>
                <w:shd w:val="clear" w:color="auto" w:fill="FFFFFF"/>
              </w:rPr>
              <w:t xml:space="preserve">Уметь </w:t>
            </w:r>
            <w:r w:rsidRPr="00616B00">
              <w:rPr>
                <w:shd w:val="clear" w:color="auto" w:fill="FFFFFF"/>
              </w:rPr>
              <w:t>осуществлять просвещение</w:t>
            </w:r>
            <w:r>
              <w:rPr>
                <w:shd w:val="clear" w:color="auto" w:fill="FFFFFF"/>
              </w:rPr>
              <w:t xml:space="preserve"> родителей о позитивном и негативном влиянии игрушек и игр, в том числе компьютерных, на развитие детей и подростков</w:t>
            </w:r>
          </w:p>
        </w:tc>
      </w:tr>
      <w:tr w:rsidR="004627FD" w:rsidRPr="000516D4" w:rsidTr="004627FD">
        <w:trPr>
          <w:trHeight w:val="1040"/>
        </w:trPr>
        <w:tc>
          <w:tcPr>
            <w:tcW w:w="1276" w:type="dxa"/>
            <w:vMerge/>
          </w:tcPr>
          <w:p w:rsidR="004627FD" w:rsidRDefault="004627FD" w:rsidP="00EE7178">
            <w:pPr>
              <w:widowControl w:val="0"/>
              <w:tabs>
                <w:tab w:val="left" w:pos="540"/>
              </w:tabs>
              <w:autoSpaceDE w:val="0"/>
              <w:autoSpaceDN w:val="0"/>
              <w:adjustRightInd w:val="0"/>
              <w:contextualSpacing/>
            </w:pPr>
          </w:p>
        </w:tc>
        <w:tc>
          <w:tcPr>
            <w:tcW w:w="2098" w:type="dxa"/>
            <w:vMerge/>
          </w:tcPr>
          <w:p w:rsidR="004627FD" w:rsidRDefault="004627FD" w:rsidP="00EE7178">
            <w:pPr>
              <w:widowControl w:val="0"/>
              <w:tabs>
                <w:tab w:val="left" w:pos="540"/>
              </w:tabs>
              <w:autoSpaceDE w:val="0"/>
              <w:autoSpaceDN w:val="0"/>
              <w:adjustRightInd w:val="0"/>
              <w:contextualSpacing/>
              <w:rPr>
                <w:iCs/>
                <w:shd w:val="clear" w:color="auto" w:fill="FFFFFF"/>
              </w:rPr>
            </w:pPr>
          </w:p>
        </w:tc>
        <w:tc>
          <w:tcPr>
            <w:tcW w:w="2835" w:type="dxa"/>
          </w:tcPr>
          <w:p w:rsidR="004627FD" w:rsidRPr="000516D4" w:rsidRDefault="004627FD" w:rsidP="00E006DE">
            <w:pPr>
              <w:widowControl w:val="0"/>
              <w:autoSpaceDE w:val="0"/>
              <w:autoSpaceDN w:val="0"/>
              <w:adjustRightInd w:val="0"/>
              <w:jc w:val="both"/>
            </w:pPr>
            <w:r>
              <w:rPr>
                <w:rStyle w:val="afb"/>
              </w:rPr>
              <w:t>2</w:t>
            </w:r>
            <w:r w:rsidRPr="00616B00">
              <w:rPr>
                <w:rStyle w:val="afb"/>
                <w:b w:val="0"/>
              </w:rPr>
              <w:t>Создает информационные ресурсы для</w:t>
            </w:r>
            <w:r w:rsidRPr="00E1171B">
              <w:rPr>
                <w:rStyle w:val="afb"/>
              </w:rPr>
              <w:t xml:space="preserve"> </w:t>
            </w:r>
            <w:r w:rsidRPr="00E1171B">
              <w:rPr>
                <w:shd w:val="clear" w:color="auto" w:fill="FFFFFF"/>
              </w:rPr>
              <w:t xml:space="preserve">населения с целью повышения уровня психологической </w:t>
            </w:r>
            <w:r>
              <w:rPr>
                <w:shd w:val="clear" w:color="auto" w:fill="FFFFFF"/>
              </w:rPr>
              <w:t xml:space="preserve">культуры населения и поддержки психологической </w:t>
            </w:r>
            <w:r w:rsidRPr="00E1171B">
              <w:rPr>
                <w:shd w:val="clear" w:color="auto" w:fill="FFFFFF"/>
              </w:rPr>
              <w:t>безопасности</w:t>
            </w:r>
            <w:r>
              <w:rPr>
                <w:shd w:val="clear" w:color="auto" w:fill="FFFFFF"/>
              </w:rPr>
              <w:t xml:space="preserve">, </w:t>
            </w:r>
            <w:r>
              <w:rPr>
                <w:color w:val="000000"/>
              </w:rPr>
              <w:t xml:space="preserve">в том числе </w:t>
            </w:r>
            <w:r w:rsidRPr="00DB6C0B">
              <w:t>готов</w:t>
            </w:r>
            <w:r>
              <w:t>ит сообщения</w:t>
            </w:r>
            <w:r w:rsidRPr="00DB6C0B">
              <w:t xml:space="preserve"> и публикаци</w:t>
            </w:r>
            <w:r>
              <w:t>я</w:t>
            </w:r>
            <w:r w:rsidRPr="00DB6C0B">
              <w:t xml:space="preserve"> для средств массовой информации</w:t>
            </w:r>
          </w:p>
        </w:tc>
        <w:tc>
          <w:tcPr>
            <w:tcW w:w="3430" w:type="dxa"/>
          </w:tcPr>
          <w:p w:rsidR="004627FD" w:rsidRPr="00203E81" w:rsidRDefault="004627FD" w:rsidP="004627FD">
            <w:pPr>
              <w:jc w:val="both"/>
              <w:rPr>
                <w:shd w:val="clear" w:color="auto" w:fill="FFFFFF"/>
              </w:rPr>
            </w:pPr>
            <w:r w:rsidRPr="00F11B24">
              <w:rPr>
                <w:b/>
              </w:rPr>
              <w:t>Знать</w:t>
            </w:r>
            <w:r w:rsidRPr="00F11B24">
              <w:t xml:space="preserve"> </w:t>
            </w:r>
            <w:r w:rsidRPr="00F11B24">
              <w:rPr>
                <w:b/>
              </w:rPr>
              <w:t xml:space="preserve"> </w:t>
            </w:r>
            <w:r>
              <w:t xml:space="preserve">психологические основы организации </w:t>
            </w:r>
            <w:r w:rsidRPr="00203E81">
              <w:rPr>
                <w:color w:val="000000"/>
                <w:shd w:val="clear" w:color="auto" w:fill="FFFFFF"/>
              </w:rPr>
              <w:t>виртуальн</w:t>
            </w:r>
            <w:r>
              <w:rPr>
                <w:color w:val="000000"/>
                <w:shd w:val="clear" w:color="auto" w:fill="FFFFFF"/>
              </w:rPr>
              <w:t>ого</w:t>
            </w:r>
            <w:r w:rsidRPr="00203E81">
              <w:rPr>
                <w:color w:val="000000"/>
                <w:shd w:val="clear" w:color="auto" w:fill="FFFFFF"/>
              </w:rPr>
              <w:t xml:space="preserve"> досуг</w:t>
            </w:r>
            <w:r>
              <w:rPr>
                <w:color w:val="000000"/>
                <w:shd w:val="clear" w:color="auto" w:fill="FFFFFF"/>
              </w:rPr>
              <w:t xml:space="preserve">а и </w:t>
            </w:r>
            <w:r w:rsidRPr="00203E81">
              <w:rPr>
                <w:color w:val="000000"/>
                <w:shd w:val="clear" w:color="auto" w:fill="FFFFFF"/>
              </w:rPr>
              <w:t>интерактивных развлечений человека</w:t>
            </w:r>
          </w:p>
          <w:p w:rsidR="004627FD" w:rsidRPr="000516D4" w:rsidRDefault="004627FD" w:rsidP="004627FD">
            <w:pPr>
              <w:widowControl w:val="0"/>
              <w:tabs>
                <w:tab w:val="left" w:pos="540"/>
              </w:tabs>
              <w:autoSpaceDE w:val="0"/>
              <w:autoSpaceDN w:val="0"/>
              <w:adjustRightInd w:val="0"/>
              <w:contextualSpacing/>
            </w:pPr>
            <w:r w:rsidRPr="00203E81">
              <w:rPr>
                <w:b/>
                <w:shd w:val="clear" w:color="auto" w:fill="FFFFFF"/>
              </w:rPr>
              <w:t>Уметь</w:t>
            </w:r>
            <w:r w:rsidRPr="00203E81">
              <w:rPr>
                <w:shd w:val="clear" w:color="auto" w:fill="FFFFFF"/>
              </w:rPr>
              <w:t xml:space="preserve"> организовывать </w:t>
            </w:r>
            <w:r w:rsidRPr="00203E81">
              <w:rPr>
                <w:color w:val="000000"/>
                <w:shd w:val="clear" w:color="auto" w:fill="FFFFFF"/>
              </w:rPr>
              <w:t>виртуальн</w:t>
            </w:r>
            <w:r>
              <w:rPr>
                <w:color w:val="000000"/>
                <w:shd w:val="clear" w:color="auto" w:fill="FFFFFF"/>
              </w:rPr>
              <w:t>ый</w:t>
            </w:r>
            <w:r w:rsidRPr="00203E81">
              <w:rPr>
                <w:color w:val="000000"/>
                <w:shd w:val="clear" w:color="auto" w:fill="FFFFFF"/>
              </w:rPr>
              <w:t xml:space="preserve"> досуг</w:t>
            </w:r>
            <w:r>
              <w:rPr>
                <w:color w:val="000000"/>
                <w:shd w:val="clear" w:color="auto" w:fill="FFFFFF"/>
              </w:rPr>
              <w:t xml:space="preserve"> и </w:t>
            </w:r>
            <w:r w:rsidRPr="00203E81">
              <w:rPr>
                <w:color w:val="000000"/>
                <w:shd w:val="clear" w:color="auto" w:fill="FFFFFF"/>
              </w:rPr>
              <w:t>интерактивны</w:t>
            </w:r>
            <w:r>
              <w:rPr>
                <w:color w:val="000000"/>
                <w:shd w:val="clear" w:color="auto" w:fill="FFFFFF"/>
              </w:rPr>
              <w:t>е</w:t>
            </w:r>
            <w:r w:rsidRPr="00203E81">
              <w:rPr>
                <w:color w:val="000000"/>
                <w:shd w:val="clear" w:color="auto" w:fill="FFFFFF"/>
              </w:rPr>
              <w:t xml:space="preserve"> развлечени</w:t>
            </w:r>
            <w:r>
              <w:rPr>
                <w:color w:val="000000"/>
                <w:shd w:val="clear" w:color="auto" w:fill="FFFFFF"/>
              </w:rPr>
              <w:t>я</w:t>
            </w:r>
            <w:r w:rsidRPr="00203E81">
              <w:rPr>
                <w:color w:val="000000"/>
                <w:shd w:val="clear" w:color="auto" w:fill="FFFFFF"/>
              </w:rPr>
              <w:t xml:space="preserve"> </w:t>
            </w:r>
            <w:r w:rsidRPr="00BF5560">
              <w:t>для решения прикладных задач</w:t>
            </w:r>
            <w:r>
              <w:t xml:space="preserve"> в области психологии</w:t>
            </w:r>
          </w:p>
        </w:tc>
      </w:tr>
      <w:tr w:rsidR="004627FD" w:rsidRPr="000516D4" w:rsidTr="004627FD">
        <w:trPr>
          <w:trHeight w:val="1040"/>
        </w:trPr>
        <w:tc>
          <w:tcPr>
            <w:tcW w:w="1276" w:type="dxa"/>
          </w:tcPr>
          <w:p w:rsidR="004627FD" w:rsidRDefault="004627FD" w:rsidP="00EE7178">
            <w:pPr>
              <w:widowControl w:val="0"/>
              <w:tabs>
                <w:tab w:val="left" w:pos="540"/>
              </w:tabs>
              <w:autoSpaceDE w:val="0"/>
              <w:autoSpaceDN w:val="0"/>
              <w:adjustRightInd w:val="0"/>
              <w:contextualSpacing/>
            </w:pPr>
          </w:p>
        </w:tc>
        <w:tc>
          <w:tcPr>
            <w:tcW w:w="2098" w:type="dxa"/>
            <w:vMerge/>
          </w:tcPr>
          <w:p w:rsidR="004627FD" w:rsidRDefault="004627FD" w:rsidP="00EE7178">
            <w:pPr>
              <w:widowControl w:val="0"/>
              <w:tabs>
                <w:tab w:val="left" w:pos="540"/>
              </w:tabs>
              <w:autoSpaceDE w:val="0"/>
              <w:autoSpaceDN w:val="0"/>
              <w:adjustRightInd w:val="0"/>
              <w:contextualSpacing/>
              <w:rPr>
                <w:shd w:val="clear" w:color="auto" w:fill="FFFFFF"/>
              </w:rPr>
            </w:pPr>
          </w:p>
        </w:tc>
        <w:tc>
          <w:tcPr>
            <w:tcW w:w="2835" w:type="dxa"/>
          </w:tcPr>
          <w:p w:rsidR="004627FD" w:rsidRPr="004627FD" w:rsidRDefault="004627FD" w:rsidP="00E006DE">
            <w:pPr>
              <w:jc w:val="both"/>
              <w:rPr>
                <w:shd w:val="clear" w:color="auto" w:fill="FFFFFF"/>
              </w:rPr>
            </w:pPr>
            <w:r w:rsidRPr="000B1085">
              <w:rPr>
                <w:rStyle w:val="afb"/>
              </w:rPr>
              <w:t>3</w:t>
            </w:r>
            <w:r w:rsidR="00E006DE">
              <w:t>.</w:t>
            </w:r>
            <w:r w:rsidRPr="000B1085">
              <w:rPr>
                <w:rStyle w:val="afb"/>
                <w:b w:val="0"/>
              </w:rPr>
              <w:t>Осуществляет мониторинг информационно-коммуникационного пространства и анализ данных</w:t>
            </w:r>
            <w:r>
              <w:rPr>
                <w:rStyle w:val="afb"/>
              </w:rPr>
              <w:t xml:space="preserve"> </w:t>
            </w:r>
            <w:r w:rsidRPr="00E1171B">
              <w:rPr>
                <w:shd w:val="clear" w:color="auto" w:fill="FFFFFF"/>
              </w:rPr>
              <w:t xml:space="preserve">с целью </w:t>
            </w:r>
            <w:r>
              <w:rPr>
                <w:shd w:val="clear" w:color="auto" w:fill="FFFFFF"/>
              </w:rPr>
              <w:t>оценки и контроля</w:t>
            </w:r>
            <w:r w:rsidRPr="00E1171B">
              <w:rPr>
                <w:shd w:val="clear" w:color="auto" w:fill="FFFFFF"/>
              </w:rPr>
              <w:t xml:space="preserve"> уровня психологической </w:t>
            </w:r>
            <w:r w:rsidRPr="00E1171B">
              <w:rPr>
                <w:shd w:val="clear" w:color="auto" w:fill="FFFFFF"/>
              </w:rPr>
              <w:lastRenderedPageBreak/>
              <w:t xml:space="preserve">безопасности </w:t>
            </w:r>
            <w:r>
              <w:rPr>
                <w:shd w:val="clear" w:color="auto" w:fill="FFFFFF"/>
              </w:rPr>
              <w:t xml:space="preserve">и комфортности </w:t>
            </w:r>
            <w:r w:rsidRPr="00E1171B">
              <w:rPr>
                <w:shd w:val="clear" w:color="auto" w:fill="FFFFFF"/>
              </w:rPr>
              <w:t>информационной сред</w:t>
            </w:r>
            <w:r>
              <w:rPr>
                <w:shd w:val="clear" w:color="auto" w:fill="FFFFFF"/>
              </w:rPr>
              <w:t>ы</w:t>
            </w:r>
            <w:r w:rsidRPr="00E1171B">
              <w:rPr>
                <w:shd w:val="clear" w:color="auto" w:fill="FFFFFF"/>
              </w:rPr>
              <w:t xml:space="preserve">, включая Интернет-контент и </w:t>
            </w:r>
            <w:r>
              <w:rPr>
                <w:shd w:val="clear" w:color="auto" w:fill="FFFFFF"/>
              </w:rPr>
              <w:t>средства массовой информации</w:t>
            </w:r>
          </w:p>
        </w:tc>
        <w:tc>
          <w:tcPr>
            <w:tcW w:w="3430" w:type="dxa"/>
          </w:tcPr>
          <w:p w:rsidR="004627FD" w:rsidRDefault="004627FD" w:rsidP="004627FD">
            <w:pPr>
              <w:jc w:val="both"/>
              <w:rPr>
                <w:b/>
              </w:rPr>
            </w:pPr>
            <w:r w:rsidRPr="00F11B24">
              <w:rPr>
                <w:b/>
              </w:rPr>
              <w:lastRenderedPageBreak/>
              <w:t>Знать</w:t>
            </w:r>
            <w:r w:rsidRPr="00F11B24">
              <w:t xml:space="preserve"> </w:t>
            </w:r>
            <w:r>
              <w:t>научно обоснованные технологии психолого-педагогической экспертизы игрушек и игр</w:t>
            </w:r>
          </w:p>
          <w:p w:rsidR="004627FD" w:rsidRPr="000516D4" w:rsidRDefault="004627FD" w:rsidP="004627FD">
            <w:pPr>
              <w:widowControl w:val="0"/>
              <w:tabs>
                <w:tab w:val="left" w:pos="540"/>
              </w:tabs>
              <w:autoSpaceDE w:val="0"/>
              <w:autoSpaceDN w:val="0"/>
              <w:adjustRightInd w:val="0"/>
              <w:contextualSpacing/>
            </w:pPr>
            <w:r>
              <w:rPr>
                <w:b/>
              </w:rPr>
              <w:t xml:space="preserve">Уметь </w:t>
            </w:r>
            <w:r>
              <w:t xml:space="preserve">анализировать игрушки и игры, в том числе компьютерные, с точки зрения их </w:t>
            </w:r>
            <w:r w:rsidRPr="00E1171B">
              <w:rPr>
                <w:shd w:val="clear" w:color="auto" w:fill="FFFFFF"/>
              </w:rPr>
              <w:t xml:space="preserve">психологической </w:t>
            </w:r>
            <w:r w:rsidRPr="00E1171B">
              <w:rPr>
                <w:shd w:val="clear" w:color="auto" w:fill="FFFFFF"/>
              </w:rPr>
              <w:lastRenderedPageBreak/>
              <w:t>безопасности</w:t>
            </w:r>
            <w:r>
              <w:rPr>
                <w:shd w:val="clear" w:color="auto" w:fill="FFFFFF"/>
              </w:rPr>
              <w:t xml:space="preserve"> и воздействия на психическое развитие детей, подростков, взрослых</w:t>
            </w:r>
          </w:p>
        </w:tc>
      </w:tr>
      <w:tr w:rsidR="004627FD" w:rsidRPr="000516D4" w:rsidTr="004627FD">
        <w:trPr>
          <w:trHeight w:val="1040"/>
        </w:trPr>
        <w:tc>
          <w:tcPr>
            <w:tcW w:w="1276" w:type="dxa"/>
            <w:vMerge w:val="restart"/>
          </w:tcPr>
          <w:p w:rsidR="004627FD" w:rsidRPr="00C20B39" w:rsidRDefault="004627FD" w:rsidP="00EE7178">
            <w:pPr>
              <w:widowControl w:val="0"/>
              <w:tabs>
                <w:tab w:val="left" w:pos="540"/>
              </w:tabs>
              <w:autoSpaceDE w:val="0"/>
              <w:autoSpaceDN w:val="0"/>
              <w:adjustRightInd w:val="0"/>
              <w:contextualSpacing/>
            </w:pPr>
            <w:r>
              <w:lastRenderedPageBreak/>
              <w:t>ПК</w:t>
            </w:r>
            <w:r w:rsidR="0025128C">
              <w:t>П</w:t>
            </w:r>
            <w:r>
              <w:t>-5</w:t>
            </w:r>
          </w:p>
        </w:tc>
        <w:tc>
          <w:tcPr>
            <w:tcW w:w="2098" w:type="dxa"/>
            <w:vMerge w:val="restart"/>
          </w:tcPr>
          <w:p w:rsidR="004627FD" w:rsidRDefault="004627FD" w:rsidP="00EE7178">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E006DE" w:rsidRPr="00F11B24" w:rsidRDefault="00E006DE" w:rsidP="00EE7178">
            <w:pPr>
              <w:widowControl w:val="0"/>
              <w:tabs>
                <w:tab w:val="left" w:pos="540"/>
              </w:tabs>
              <w:autoSpaceDE w:val="0"/>
              <w:autoSpaceDN w:val="0"/>
              <w:adjustRightInd w:val="0"/>
              <w:contextualSpacing/>
              <w:rPr>
                <w:b/>
              </w:rPr>
            </w:pPr>
          </w:p>
        </w:tc>
        <w:tc>
          <w:tcPr>
            <w:tcW w:w="2835" w:type="dxa"/>
          </w:tcPr>
          <w:p w:rsidR="004627FD" w:rsidRPr="004627FD" w:rsidRDefault="00E006DE" w:rsidP="00E006DE">
            <w:pPr>
              <w:jc w:val="both"/>
              <w:rPr>
                <w:rStyle w:val="afb"/>
                <w:b w:val="0"/>
                <w:bCs w:val="0"/>
              </w:rPr>
            </w:pPr>
            <w:r>
              <w:rPr>
                <w:b/>
              </w:rPr>
              <w:t>1.</w:t>
            </w:r>
            <w:r w:rsidR="004627FD" w:rsidRPr="00A21539">
              <w:rPr>
                <w:rStyle w:val="afb"/>
                <w:b w:val="0"/>
              </w:rPr>
              <w:t>Демонстрирует знание основных концепций и программ развития, образования и коррекции развития</w:t>
            </w:r>
            <w:r w:rsidR="004627FD" w:rsidRPr="00E1171B">
              <w:rPr>
                <w:rStyle w:val="afb"/>
              </w:rPr>
              <w:t xml:space="preserve"> </w:t>
            </w:r>
            <w:r w:rsidR="004627FD" w:rsidRPr="00E1171B">
              <w:t>детей, подростков, взрослых, а также возможности и ограничения их применения в условиях современного цифрового общества</w:t>
            </w:r>
          </w:p>
        </w:tc>
        <w:tc>
          <w:tcPr>
            <w:tcW w:w="3430" w:type="dxa"/>
          </w:tcPr>
          <w:p w:rsidR="004627FD" w:rsidRPr="00041FFB" w:rsidRDefault="004627FD" w:rsidP="004627FD">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sidRPr="000B1085">
              <w:rPr>
                <w:rFonts w:ascii="Times New Roman" w:hAnsi="Times New Roman"/>
                <w:sz w:val="24"/>
                <w:szCs w:val="24"/>
                <w:lang w:val="ru-RU"/>
              </w:rPr>
              <w:t>психологические</w:t>
            </w:r>
            <w:r>
              <w:rPr>
                <w:rFonts w:ascii="Times New Roman" w:hAnsi="Times New Roman"/>
                <w:b/>
                <w:sz w:val="24"/>
                <w:szCs w:val="24"/>
                <w:lang w:val="ru-RU"/>
              </w:rPr>
              <w:t xml:space="preserve"> </w:t>
            </w:r>
            <w:r>
              <w:rPr>
                <w:rFonts w:ascii="Times New Roman" w:hAnsi="Times New Roman"/>
                <w:sz w:val="24"/>
                <w:szCs w:val="24"/>
                <w:lang w:val="ru-RU"/>
              </w:rPr>
              <w:t>теории игры; базовые психологические понятия в области игровой деятельности</w:t>
            </w:r>
          </w:p>
          <w:p w:rsidR="004627FD" w:rsidRPr="000516D4" w:rsidRDefault="004627FD" w:rsidP="004627FD">
            <w:pPr>
              <w:widowControl w:val="0"/>
              <w:tabs>
                <w:tab w:val="left" w:pos="540"/>
              </w:tabs>
              <w:autoSpaceDE w:val="0"/>
              <w:autoSpaceDN w:val="0"/>
              <w:adjustRightInd w:val="0"/>
              <w:contextualSpacing/>
            </w:pPr>
            <w:r w:rsidRPr="00F11B24">
              <w:rPr>
                <w:b/>
              </w:rPr>
              <w:t>Уметь</w:t>
            </w:r>
            <w:r w:rsidRPr="00F11B24">
              <w:t xml:space="preserve"> </w:t>
            </w:r>
            <w:r w:rsidRPr="001E5445">
              <w:t>анализировать основные проблемы формирования и развития игры и ее роль в психическом развитии детей</w:t>
            </w:r>
            <w:r>
              <w:t>,</w:t>
            </w:r>
            <w:r w:rsidRPr="001E5445">
              <w:t xml:space="preserve"> подростков</w:t>
            </w:r>
            <w:r>
              <w:t xml:space="preserve"> и взрослых</w:t>
            </w:r>
            <w:r w:rsidRPr="001E5445">
              <w:t xml:space="preserve"> в условиях современного цифрового общества</w:t>
            </w:r>
          </w:p>
        </w:tc>
      </w:tr>
      <w:tr w:rsidR="004627FD" w:rsidRPr="000516D4" w:rsidTr="004627FD">
        <w:trPr>
          <w:trHeight w:val="1040"/>
        </w:trPr>
        <w:tc>
          <w:tcPr>
            <w:tcW w:w="1276" w:type="dxa"/>
            <w:vMerge/>
          </w:tcPr>
          <w:p w:rsidR="004627FD" w:rsidRPr="00C20B39" w:rsidRDefault="004627FD" w:rsidP="00EE7178">
            <w:pPr>
              <w:widowControl w:val="0"/>
              <w:tabs>
                <w:tab w:val="left" w:pos="540"/>
              </w:tabs>
              <w:autoSpaceDE w:val="0"/>
              <w:autoSpaceDN w:val="0"/>
              <w:adjustRightInd w:val="0"/>
              <w:contextualSpacing/>
            </w:pPr>
          </w:p>
        </w:tc>
        <w:tc>
          <w:tcPr>
            <w:tcW w:w="2098" w:type="dxa"/>
            <w:vMerge/>
          </w:tcPr>
          <w:p w:rsidR="004627FD" w:rsidRPr="00C20B39" w:rsidRDefault="004627FD" w:rsidP="00EE7178">
            <w:pPr>
              <w:widowControl w:val="0"/>
              <w:tabs>
                <w:tab w:val="left" w:pos="540"/>
              </w:tabs>
              <w:autoSpaceDE w:val="0"/>
              <w:autoSpaceDN w:val="0"/>
              <w:adjustRightInd w:val="0"/>
              <w:contextualSpacing/>
            </w:pPr>
          </w:p>
        </w:tc>
        <w:tc>
          <w:tcPr>
            <w:tcW w:w="2835" w:type="dxa"/>
          </w:tcPr>
          <w:p w:rsidR="004627FD" w:rsidRPr="000B1085" w:rsidRDefault="00E006DE" w:rsidP="00E006DE">
            <w:pPr>
              <w:jc w:val="both"/>
              <w:rPr>
                <w:rStyle w:val="afb"/>
              </w:rPr>
            </w:pPr>
            <w:r>
              <w:rPr>
                <w:b/>
              </w:rPr>
              <w:t>2.</w:t>
            </w:r>
            <w:r w:rsidR="004627FD" w:rsidRPr="00A21539">
              <w:rPr>
                <w:rStyle w:val="afb"/>
                <w:b w:val="0"/>
              </w:rPr>
              <w:t>Проектирует и оценивает программы психологической интервенции с целью коррекции, развития, образования</w:t>
            </w:r>
            <w:r w:rsidR="004627FD" w:rsidRPr="00E1171B">
              <w:rPr>
                <w:rStyle w:val="afb"/>
              </w:rPr>
              <w:t xml:space="preserve"> </w:t>
            </w:r>
            <w:r w:rsidR="004627FD" w:rsidRPr="00E1171B">
              <w:t xml:space="preserve">детей, подростков, взрослых, </w:t>
            </w:r>
            <w:r w:rsidR="004627FD"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004627FD" w:rsidRPr="00E1171B">
              <w:t xml:space="preserve"> используя информационные ресурсы и </w:t>
            </w:r>
            <w:r w:rsidR="004627FD" w:rsidRPr="00A21539">
              <w:rPr>
                <w:rStyle w:val="afb"/>
                <w:b w:val="0"/>
              </w:rPr>
              <w:t>среду виртуальной реальности</w:t>
            </w:r>
          </w:p>
        </w:tc>
        <w:tc>
          <w:tcPr>
            <w:tcW w:w="3430" w:type="dxa"/>
          </w:tcPr>
          <w:p w:rsidR="004627FD" w:rsidRPr="00FE69EC" w:rsidRDefault="004627FD" w:rsidP="00067015">
            <w:pPr>
              <w:widowControl w:val="0"/>
              <w:shd w:val="clear" w:color="auto" w:fill="FFFFFF"/>
              <w:tabs>
                <w:tab w:val="left" w:pos="540"/>
              </w:tabs>
              <w:autoSpaceDE w:val="0"/>
              <w:autoSpaceDN w:val="0"/>
              <w:adjustRightInd w:val="0"/>
              <w:contextualSpacing/>
              <w:jc w:val="both"/>
              <w:rPr>
                <w:shd w:val="clear" w:color="auto" w:fill="FFFFFF"/>
              </w:rPr>
            </w:pPr>
            <w:r w:rsidRPr="00C916CA">
              <w:rPr>
                <w:b/>
              </w:rPr>
              <w:t>Знать</w:t>
            </w:r>
            <w:r>
              <w:t xml:space="preserve"> психологические основы организации игровой деятельности и развлечений </w:t>
            </w:r>
            <w:r>
              <w:rPr>
                <w:iCs/>
              </w:rPr>
              <w:t>детей, подростков</w:t>
            </w:r>
            <w:r w:rsidRPr="00220273">
              <w:rPr>
                <w:rStyle w:val="CharacterStyle1"/>
                <w:rFonts w:ascii="Times New Roman" w:hAnsi="Times New Roman"/>
                <w:sz w:val="24"/>
              </w:rPr>
              <w:t xml:space="preserve"> </w:t>
            </w:r>
            <w:r>
              <w:rPr>
                <w:rStyle w:val="CharacterStyle1"/>
                <w:rFonts w:ascii="Times New Roman" w:hAnsi="Times New Roman"/>
                <w:sz w:val="24"/>
              </w:rPr>
              <w:t xml:space="preserve">и взрослых </w:t>
            </w:r>
          </w:p>
          <w:p w:rsidR="004627FD" w:rsidRPr="000516D4" w:rsidRDefault="004627FD" w:rsidP="004627FD">
            <w:pPr>
              <w:widowControl w:val="0"/>
              <w:tabs>
                <w:tab w:val="left" w:pos="540"/>
              </w:tabs>
              <w:autoSpaceDE w:val="0"/>
              <w:autoSpaceDN w:val="0"/>
              <w:adjustRightInd w:val="0"/>
              <w:contextualSpacing/>
            </w:pPr>
            <w:r w:rsidRPr="00220273">
              <w:rPr>
                <w:b/>
              </w:rPr>
              <w:t>Уметь</w:t>
            </w:r>
            <w:r>
              <w:t xml:space="preserve"> </w:t>
            </w:r>
            <w:r w:rsidRPr="00BF5560">
              <w:t xml:space="preserve">применять </w:t>
            </w:r>
            <w:r>
              <w:t xml:space="preserve">теоретические знания при организации игровой деятельности и развлечений </w:t>
            </w:r>
            <w:r w:rsidRPr="00BF5560">
              <w:t>для решения прикладных задач</w:t>
            </w:r>
            <w:r>
              <w:t xml:space="preserve"> в области психологии</w:t>
            </w:r>
          </w:p>
        </w:tc>
      </w:tr>
      <w:tr w:rsidR="004627FD" w:rsidRPr="000516D4" w:rsidTr="004627FD">
        <w:trPr>
          <w:trHeight w:val="1040"/>
        </w:trPr>
        <w:tc>
          <w:tcPr>
            <w:tcW w:w="1276" w:type="dxa"/>
            <w:vMerge/>
          </w:tcPr>
          <w:p w:rsidR="004627FD" w:rsidRPr="00C20B39" w:rsidRDefault="004627FD" w:rsidP="00EE7178">
            <w:pPr>
              <w:widowControl w:val="0"/>
              <w:tabs>
                <w:tab w:val="left" w:pos="540"/>
              </w:tabs>
              <w:autoSpaceDE w:val="0"/>
              <w:autoSpaceDN w:val="0"/>
              <w:adjustRightInd w:val="0"/>
              <w:contextualSpacing/>
            </w:pPr>
          </w:p>
        </w:tc>
        <w:tc>
          <w:tcPr>
            <w:tcW w:w="2098" w:type="dxa"/>
            <w:vMerge/>
          </w:tcPr>
          <w:p w:rsidR="004627FD" w:rsidRPr="00C20B39" w:rsidRDefault="004627FD" w:rsidP="00EE7178">
            <w:pPr>
              <w:widowControl w:val="0"/>
              <w:tabs>
                <w:tab w:val="left" w:pos="540"/>
              </w:tabs>
              <w:autoSpaceDE w:val="0"/>
              <w:autoSpaceDN w:val="0"/>
              <w:adjustRightInd w:val="0"/>
              <w:contextualSpacing/>
            </w:pPr>
          </w:p>
        </w:tc>
        <w:tc>
          <w:tcPr>
            <w:tcW w:w="2835" w:type="dxa"/>
          </w:tcPr>
          <w:p w:rsidR="004627FD" w:rsidRPr="004627FD" w:rsidRDefault="004627FD" w:rsidP="00E006DE">
            <w:pPr>
              <w:jc w:val="both"/>
              <w:rPr>
                <w:rStyle w:val="afb"/>
                <w:b w:val="0"/>
                <w:bCs w:val="0"/>
                <w:shd w:val="clear" w:color="auto" w:fill="FFFFFF"/>
              </w:rPr>
            </w:pPr>
            <w:r w:rsidRPr="00323AD9">
              <w:rPr>
                <w:rStyle w:val="afb"/>
              </w:rPr>
              <w:t>3</w:t>
            </w:r>
            <w:r w:rsidR="00E006DE">
              <w:rPr>
                <w:rStyle w:val="afb"/>
                <w:b w:val="0"/>
              </w:rPr>
              <w:t>.</w:t>
            </w:r>
            <w:r w:rsidRPr="00A21539">
              <w:rPr>
                <w:rStyle w:val="afb"/>
                <w:b w:val="0"/>
              </w:rPr>
              <w:t>Применяет методы дистанционной психологической работы с целью развития, образования и коррекции развития</w:t>
            </w:r>
            <w:r w:rsidRPr="00E1171B">
              <w:rPr>
                <w:rStyle w:val="afb"/>
              </w:rPr>
              <w:t xml:space="preserve"> </w:t>
            </w:r>
            <w:r w:rsidRPr="00E1171B">
              <w:t xml:space="preserve">детей, подростков, взрослых, </w:t>
            </w:r>
            <w:r w:rsidRPr="00E1171B">
              <w:rPr>
                <w:shd w:val="clear" w:color="auto" w:fill="FFFFFF"/>
              </w:rPr>
              <w:t xml:space="preserve">направленные на предупреждение </w:t>
            </w:r>
            <w:r w:rsidRPr="00E1171B">
              <w:rPr>
                <w:shd w:val="clear" w:color="auto" w:fill="FFFFFF"/>
              </w:rPr>
              <w:lastRenderedPageBreak/>
              <w:t>отклонений в социальном и личностном статусе и развитии, профессиональных рисков в различных видах деятельности</w:t>
            </w:r>
          </w:p>
        </w:tc>
        <w:tc>
          <w:tcPr>
            <w:tcW w:w="3430" w:type="dxa"/>
          </w:tcPr>
          <w:p w:rsidR="004627FD" w:rsidRDefault="004627FD" w:rsidP="004627FD">
            <w:pPr>
              <w:jc w:val="both"/>
              <w:rPr>
                <w:rStyle w:val="afb"/>
                <w:b w:val="0"/>
              </w:rPr>
            </w:pPr>
            <w:r>
              <w:rPr>
                <w:b/>
              </w:rPr>
              <w:lastRenderedPageBreak/>
              <w:t xml:space="preserve">Знать </w:t>
            </w:r>
            <w:r>
              <w:t xml:space="preserve">способы игрового конструирования, в том числе с использованием  </w:t>
            </w:r>
            <w:r w:rsidRPr="00A21539">
              <w:rPr>
                <w:rStyle w:val="afb"/>
                <w:b w:val="0"/>
              </w:rPr>
              <w:t>дистанционн</w:t>
            </w:r>
            <w:r>
              <w:rPr>
                <w:rStyle w:val="afb"/>
                <w:b w:val="0"/>
              </w:rPr>
              <w:t>ых</w:t>
            </w:r>
            <w:r w:rsidRPr="00A21539">
              <w:rPr>
                <w:rStyle w:val="afb"/>
                <w:b w:val="0"/>
              </w:rPr>
              <w:t xml:space="preserve"> </w:t>
            </w:r>
            <w:r>
              <w:rPr>
                <w:rStyle w:val="afb"/>
                <w:b w:val="0"/>
              </w:rPr>
              <w:t xml:space="preserve">форм </w:t>
            </w:r>
            <w:r w:rsidRPr="00A21539">
              <w:rPr>
                <w:rStyle w:val="afb"/>
                <w:b w:val="0"/>
              </w:rPr>
              <w:t>психологической работы</w:t>
            </w:r>
            <w:r>
              <w:rPr>
                <w:rStyle w:val="afb"/>
                <w:b w:val="0"/>
              </w:rPr>
              <w:t xml:space="preserve"> </w:t>
            </w:r>
          </w:p>
          <w:p w:rsidR="004627FD" w:rsidRPr="000516D4" w:rsidRDefault="004627FD" w:rsidP="004627FD">
            <w:pPr>
              <w:widowControl w:val="0"/>
              <w:tabs>
                <w:tab w:val="left" w:pos="540"/>
              </w:tabs>
              <w:autoSpaceDE w:val="0"/>
              <w:autoSpaceDN w:val="0"/>
              <w:adjustRightInd w:val="0"/>
              <w:contextualSpacing/>
            </w:pPr>
            <w:r w:rsidRPr="00392661">
              <w:rPr>
                <w:b/>
              </w:rPr>
              <w:t xml:space="preserve">Уметь  </w:t>
            </w:r>
            <w:r>
              <w:rPr>
                <w:iCs/>
              </w:rPr>
              <w:t xml:space="preserve">конструировать и организовывать игровую деятельность, в том числе с использованием с </w:t>
            </w:r>
            <w:r>
              <w:rPr>
                <w:iCs/>
              </w:rPr>
              <w:lastRenderedPageBreak/>
              <w:t>использованием цифровых технологий</w:t>
            </w:r>
          </w:p>
        </w:tc>
      </w:tr>
    </w:tbl>
    <w:p w:rsidR="004627FD" w:rsidRDefault="004627FD" w:rsidP="00D01FCC">
      <w:pPr>
        <w:widowControl w:val="0"/>
        <w:spacing w:line="360" w:lineRule="auto"/>
        <w:jc w:val="both"/>
        <w:rPr>
          <w:sz w:val="28"/>
          <w:szCs w:val="28"/>
        </w:rPr>
      </w:pPr>
    </w:p>
    <w:p w:rsidR="00FB38B6" w:rsidRPr="00DE711F"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DE711F">
        <w:rPr>
          <w:rFonts w:ascii="Times New Roman" w:hAnsi="Times New Roman"/>
          <w:sz w:val="28"/>
          <w:szCs w:val="28"/>
        </w:rPr>
        <w:t>3. Место дисциплины в структуре образовательной программы</w:t>
      </w:r>
      <w:bookmarkEnd w:id="7"/>
      <w:bookmarkEnd w:id="8"/>
    </w:p>
    <w:p w:rsidR="00F6086B" w:rsidRDefault="00B36765" w:rsidP="00985D7F">
      <w:pPr>
        <w:widowControl w:val="0"/>
        <w:spacing w:line="360" w:lineRule="auto"/>
        <w:ind w:firstLine="708"/>
        <w:jc w:val="both"/>
        <w:rPr>
          <w:sz w:val="28"/>
          <w:szCs w:val="28"/>
        </w:rPr>
      </w:pPr>
      <w:r>
        <w:rPr>
          <w:sz w:val="28"/>
          <w:szCs w:val="28"/>
        </w:rPr>
        <w:t xml:space="preserve">Дисциплина </w:t>
      </w:r>
      <w:r w:rsidR="00170B8E" w:rsidRPr="00C20B39">
        <w:rPr>
          <w:sz w:val="28"/>
          <w:szCs w:val="28"/>
        </w:rPr>
        <w:t>«</w:t>
      </w:r>
      <w:r w:rsidR="004D2DAE" w:rsidRPr="000B1085">
        <w:rPr>
          <w:sz w:val="28"/>
          <w:szCs w:val="28"/>
        </w:rPr>
        <w:t>Психология игры и мультимедийных развлечений</w:t>
      </w:r>
      <w:r w:rsidR="00170B8E" w:rsidRPr="00C20B39">
        <w:rPr>
          <w:sz w:val="28"/>
          <w:szCs w:val="28"/>
        </w:rPr>
        <w:t>»</w:t>
      </w:r>
      <w:r>
        <w:rPr>
          <w:sz w:val="28"/>
          <w:szCs w:val="28"/>
        </w:rPr>
        <w:t xml:space="preserve"> </w:t>
      </w:r>
      <w:r w:rsidR="00061C27">
        <w:rPr>
          <w:sz w:val="28"/>
          <w:szCs w:val="28"/>
        </w:rPr>
        <w:t xml:space="preserve">входит в цикл </w:t>
      </w:r>
      <w:r w:rsidR="006620D4">
        <w:rPr>
          <w:sz w:val="28"/>
          <w:szCs w:val="28"/>
        </w:rPr>
        <w:t xml:space="preserve">профиля (элективный) </w:t>
      </w:r>
      <w:r w:rsidR="000C2C05">
        <w:rPr>
          <w:sz w:val="28"/>
          <w:szCs w:val="28"/>
        </w:rPr>
        <w:t xml:space="preserve">модуль </w:t>
      </w:r>
      <w:r w:rsidR="004D2DAE">
        <w:rPr>
          <w:sz w:val="28"/>
          <w:szCs w:val="28"/>
        </w:rPr>
        <w:t>3</w:t>
      </w:r>
      <w:r w:rsidR="000C2C05">
        <w:rPr>
          <w:sz w:val="28"/>
          <w:szCs w:val="28"/>
        </w:rPr>
        <w:t xml:space="preserve"> «</w:t>
      </w:r>
      <w:r w:rsidR="004D2DAE" w:rsidRPr="004D2DAE">
        <w:rPr>
          <w:sz w:val="28"/>
          <w:szCs w:val="28"/>
        </w:rPr>
        <w:t>Виртуализация культурно-психологической реальности</w:t>
      </w:r>
      <w:r w:rsidR="000C2C05">
        <w:rPr>
          <w:sz w:val="28"/>
          <w:szCs w:val="28"/>
        </w:rPr>
        <w:t>»</w:t>
      </w:r>
      <w:r w:rsidR="00061C27">
        <w:rPr>
          <w:sz w:val="28"/>
          <w:szCs w:val="28"/>
        </w:rPr>
        <w:t xml:space="preserve"> дисциплин части, формируемой участниками образовательных отношений,</w:t>
      </w:r>
      <w:r w:rsidR="009A7B60">
        <w:rPr>
          <w:sz w:val="28"/>
          <w:szCs w:val="28"/>
        </w:rPr>
        <w:t xml:space="preserve"> </w:t>
      </w:r>
      <w:r>
        <w:rPr>
          <w:sz w:val="28"/>
          <w:szCs w:val="28"/>
        </w:rPr>
        <w:t xml:space="preserve">направления </w:t>
      </w:r>
      <w:r w:rsidR="00F6086B">
        <w:rPr>
          <w:sz w:val="28"/>
          <w:szCs w:val="28"/>
        </w:rPr>
        <w:t>подготовки 37.03.01 «Психология</w:t>
      </w:r>
      <w:r w:rsidR="00F6086B" w:rsidRPr="009150F7">
        <w:rPr>
          <w:sz w:val="28"/>
          <w:szCs w:val="28"/>
        </w:rPr>
        <w:t>»,</w:t>
      </w:r>
      <w:r w:rsidR="00F6086B" w:rsidRPr="00772C24">
        <w:rPr>
          <w:sz w:val="28"/>
          <w:szCs w:val="28"/>
        </w:rPr>
        <w:t xml:space="preserve"> </w:t>
      </w:r>
      <w:r w:rsidR="00F6086B">
        <w:rPr>
          <w:sz w:val="28"/>
          <w:szCs w:val="28"/>
        </w:rPr>
        <w:t>образовательная программа</w:t>
      </w:r>
      <w:r w:rsidR="00F6086B" w:rsidRPr="009150F7">
        <w:rPr>
          <w:sz w:val="28"/>
          <w:szCs w:val="28"/>
        </w:rPr>
        <w:t xml:space="preserve"> «</w:t>
      </w:r>
      <w:r w:rsidR="00F6086B">
        <w:rPr>
          <w:sz w:val="28"/>
          <w:szCs w:val="28"/>
        </w:rPr>
        <w:t xml:space="preserve">Психология виртуальной среды и медиапространства». </w:t>
      </w:r>
    </w:p>
    <w:p w:rsidR="009D452A" w:rsidRDefault="009D452A" w:rsidP="00BE543A">
      <w:pPr>
        <w:widowControl w:val="0"/>
        <w:spacing w:line="360" w:lineRule="auto"/>
        <w:ind w:firstLine="709"/>
        <w:jc w:val="both"/>
        <w:rPr>
          <w:sz w:val="28"/>
          <w:szCs w:val="28"/>
        </w:rPr>
      </w:pPr>
    </w:p>
    <w:p w:rsidR="00FB38B6" w:rsidRPr="00DE711F"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DE711F">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1"/>
        <w:gridCol w:w="2637"/>
        <w:gridCol w:w="2712"/>
      </w:tblGrid>
      <w:tr w:rsidR="00CD5DE5" w:rsidRPr="00E123DB" w:rsidTr="00DE711F">
        <w:trPr>
          <w:trHeight w:val="947"/>
        </w:trPr>
        <w:tc>
          <w:tcPr>
            <w:tcW w:w="2205" w:type="pct"/>
            <w:vAlign w:val="center"/>
          </w:tcPr>
          <w:p w:rsidR="00CD5DE5" w:rsidRPr="00E123DB" w:rsidRDefault="00CD5DE5" w:rsidP="002754D7">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DE711F" w:rsidRDefault="00CD5DE5" w:rsidP="002754D7">
            <w:pPr>
              <w:widowControl w:val="0"/>
              <w:tabs>
                <w:tab w:val="num" w:pos="0"/>
              </w:tabs>
              <w:jc w:val="center"/>
              <w:rPr>
                <w:b/>
                <w:bCs/>
              </w:rPr>
            </w:pPr>
            <w:r w:rsidRPr="00E123DB">
              <w:rPr>
                <w:b/>
                <w:bCs/>
              </w:rPr>
              <w:t xml:space="preserve">Всего </w:t>
            </w:r>
          </w:p>
          <w:p w:rsidR="00CD5DE5" w:rsidRPr="00E123DB" w:rsidRDefault="00CD5DE5" w:rsidP="002754D7">
            <w:pPr>
              <w:widowControl w:val="0"/>
              <w:tabs>
                <w:tab w:val="num" w:pos="0"/>
              </w:tabs>
              <w:jc w:val="center"/>
              <w:rPr>
                <w:b/>
                <w:bCs/>
              </w:rPr>
            </w:pPr>
            <w:r w:rsidRPr="00E123DB">
              <w:rPr>
                <w:b/>
                <w:bCs/>
              </w:rPr>
              <w:t>(в з/е и часах)</w:t>
            </w:r>
          </w:p>
        </w:tc>
        <w:tc>
          <w:tcPr>
            <w:tcW w:w="1417" w:type="pct"/>
            <w:vAlign w:val="center"/>
          </w:tcPr>
          <w:p w:rsidR="00DE711F" w:rsidRDefault="00CD5DE5" w:rsidP="000C2C05">
            <w:pPr>
              <w:widowControl w:val="0"/>
              <w:tabs>
                <w:tab w:val="num" w:pos="0"/>
              </w:tabs>
              <w:jc w:val="center"/>
              <w:rPr>
                <w:b/>
                <w:bCs/>
              </w:rPr>
            </w:pPr>
            <w:r w:rsidRPr="00E123DB">
              <w:rPr>
                <w:b/>
                <w:bCs/>
              </w:rPr>
              <w:t xml:space="preserve">Семестр </w:t>
            </w:r>
            <w:r w:rsidR="000C2C05">
              <w:rPr>
                <w:b/>
                <w:bCs/>
              </w:rPr>
              <w:t>6</w:t>
            </w:r>
            <w:r>
              <w:rPr>
                <w:b/>
                <w:bCs/>
              </w:rPr>
              <w:t xml:space="preserve"> </w:t>
            </w:r>
          </w:p>
          <w:p w:rsidR="00CD5DE5" w:rsidRPr="00E123DB" w:rsidRDefault="00CD5DE5" w:rsidP="000C2C05">
            <w:pPr>
              <w:widowControl w:val="0"/>
              <w:tabs>
                <w:tab w:val="num" w:pos="0"/>
              </w:tabs>
              <w:jc w:val="center"/>
              <w:rPr>
                <w:b/>
                <w:bCs/>
              </w:rPr>
            </w:pPr>
            <w:r w:rsidRPr="00E123DB">
              <w:rPr>
                <w:b/>
                <w:bCs/>
              </w:rPr>
              <w:t>(в часах)</w:t>
            </w:r>
          </w:p>
        </w:tc>
      </w:tr>
      <w:tr w:rsidR="00CD5DE5" w:rsidRPr="00E123DB" w:rsidTr="00DE711F">
        <w:trPr>
          <w:trHeight w:val="359"/>
        </w:trPr>
        <w:tc>
          <w:tcPr>
            <w:tcW w:w="2205" w:type="pct"/>
          </w:tcPr>
          <w:p w:rsidR="00CD5DE5" w:rsidRPr="00E123DB" w:rsidRDefault="00CD5DE5" w:rsidP="002754D7">
            <w:pPr>
              <w:widowControl w:val="0"/>
              <w:tabs>
                <w:tab w:val="num" w:pos="0"/>
              </w:tabs>
              <w:suppressAutoHyphens/>
              <w:rPr>
                <w:b/>
                <w:bCs/>
              </w:rPr>
            </w:pPr>
            <w:r w:rsidRPr="00E123DB">
              <w:rPr>
                <w:b/>
                <w:bCs/>
              </w:rPr>
              <w:t>Общая трудоемкость дисциплины</w:t>
            </w:r>
          </w:p>
        </w:tc>
        <w:tc>
          <w:tcPr>
            <w:tcW w:w="1378" w:type="pct"/>
            <w:vAlign w:val="center"/>
          </w:tcPr>
          <w:p w:rsidR="00CD5DE5" w:rsidRPr="00E123DB" w:rsidRDefault="009A7B60" w:rsidP="009A7B60">
            <w:pPr>
              <w:widowControl w:val="0"/>
              <w:tabs>
                <w:tab w:val="num" w:pos="0"/>
              </w:tabs>
              <w:jc w:val="center"/>
              <w:rPr>
                <w:b/>
                <w:bCs/>
                <w:i/>
                <w:iCs/>
              </w:rPr>
            </w:pPr>
            <w:r>
              <w:rPr>
                <w:b/>
                <w:bCs/>
                <w:i/>
                <w:iCs/>
              </w:rPr>
              <w:t>3</w:t>
            </w:r>
            <w:r w:rsidR="00CD5DE5">
              <w:rPr>
                <w:b/>
                <w:bCs/>
                <w:i/>
                <w:iCs/>
              </w:rPr>
              <w:t xml:space="preserve"> </w:t>
            </w:r>
            <w:r w:rsidR="00CD5DE5" w:rsidRPr="00E123DB">
              <w:rPr>
                <w:b/>
                <w:bCs/>
                <w:i/>
                <w:iCs/>
              </w:rPr>
              <w:t xml:space="preserve">з.е. </w:t>
            </w:r>
            <w:r w:rsidR="00CD5DE5">
              <w:rPr>
                <w:b/>
                <w:bCs/>
                <w:i/>
                <w:iCs/>
              </w:rPr>
              <w:t xml:space="preserve">     1</w:t>
            </w:r>
            <w:r w:rsidR="00170B8E">
              <w:rPr>
                <w:b/>
                <w:bCs/>
                <w:i/>
                <w:iCs/>
              </w:rPr>
              <w:t>0</w:t>
            </w:r>
            <w:r>
              <w:rPr>
                <w:b/>
                <w:bCs/>
                <w:i/>
                <w:iCs/>
              </w:rPr>
              <w:t>8</w:t>
            </w:r>
            <w:r w:rsidR="00CD5DE5">
              <w:rPr>
                <w:b/>
                <w:bCs/>
                <w:i/>
                <w:iCs/>
              </w:rPr>
              <w:t xml:space="preserve"> </w:t>
            </w:r>
            <w:r w:rsidR="00CD5DE5" w:rsidRPr="00E123DB">
              <w:rPr>
                <w:b/>
                <w:bCs/>
                <w:i/>
                <w:iCs/>
              </w:rPr>
              <w:t>ч</w:t>
            </w:r>
          </w:p>
        </w:tc>
        <w:tc>
          <w:tcPr>
            <w:tcW w:w="1417" w:type="pct"/>
            <w:tcBorders>
              <w:bottom w:val="nil"/>
            </w:tcBorders>
            <w:vAlign w:val="center"/>
          </w:tcPr>
          <w:p w:rsidR="00CD5DE5" w:rsidRPr="00E123DB" w:rsidRDefault="00CD5DE5" w:rsidP="009A7B60">
            <w:pPr>
              <w:widowControl w:val="0"/>
              <w:tabs>
                <w:tab w:val="num" w:pos="0"/>
              </w:tabs>
              <w:jc w:val="center"/>
              <w:rPr>
                <w:b/>
                <w:bCs/>
                <w:i/>
                <w:iCs/>
              </w:rPr>
            </w:pPr>
            <w:r>
              <w:rPr>
                <w:b/>
                <w:bCs/>
                <w:i/>
                <w:iCs/>
              </w:rPr>
              <w:t>1</w:t>
            </w:r>
            <w:r w:rsidR="00170B8E">
              <w:rPr>
                <w:b/>
                <w:bCs/>
                <w:i/>
                <w:iCs/>
              </w:rPr>
              <w:t>0</w:t>
            </w:r>
            <w:r w:rsidR="009A7B60">
              <w:rPr>
                <w:b/>
                <w:bCs/>
                <w:i/>
                <w:iCs/>
              </w:rPr>
              <w:t>8</w:t>
            </w:r>
            <w:r>
              <w:rPr>
                <w:b/>
                <w:bCs/>
                <w:i/>
                <w:iCs/>
              </w:rPr>
              <w:t xml:space="preserve"> </w:t>
            </w:r>
            <w:r w:rsidRPr="00E123DB">
              <w:rPr>
                <w:b/>
                <w:bCs/>
                <w:i/>
                <w:iCs/>
              </w:rPr>
              <w:t>ч</w:t>
            </w:r>
          </w:p>
        </w:tc>
      </w:tr>
      <w:tr w:rsidR="00170B8E" w:rsidRPr="00E123DB" w:rsidTr="00DE711F">
        <w:trPr>
          <w:trHeight w:val="719"/>
        </w:trPr>
        <w:tc>
          <w:tcPr>
            <w:tcW w:w="2205" w:type="pct"/>
          </w:tcPr>
          <w:p w:rsidR="00170B8E" w:rsidRPr="00E123DB" w:rsidRDefault="00170B8E"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170B8E" w:rsidRPr="00061C27" w:rsidRDefault="000C2C05" w:rsidP="00CD5DE5">
            <w:pPr>
              <w:widowControl w:val="0"/>
              <w:tabs>
                <w:tab w:val="num" w:pos="0"/>
              </w:tabs>
              <w:jc w:val="center"/>
              <w:rPr>
                <w:b/>
                <w:bCs/>
                <w:i/>
                <w:iCs/>
              </w:rPr>
            </w:pPr>
            <w:r>
              <w:rPr>
                <w:b/>
                <w:bCs/>
                <w:i/>
                <w:iCs/>
              </w:rPr>
              <w:t>34</w:t>
            </w:r>
          </w:p>
        </w:tc>
        <w:tc>
          <w:tcPr>
            <w:tcW w:w="1417" w:type="pct"/>
            <w:vAlign w:val="center"/>
          </w:tcPr>
          <w:p w:rsidR="00170B8E" w:rsidRPr="00061C27" w:rsidRDefault="000C2C05" w:rsidP="00C57BB8">
            <w:pPr>
              <w:widowControl w:val="0"/>
              <w:tabs>
                <w:tab w:val="num" w:pos="0"/>
              </w:tabs>
              <w:jc w:val="center"/>
              <w:rPr>
                <w:b/>
                <w:bCs/>
                <w:i/>
                <w:iCs/>
              </w:rPr>
            </w:pPr>
            <w:r>
              <w:rPr>
                <w:b/>
                <w:bCs/>
                <w:i/>
                <w:iCs/>
              </w:rPr>
              <w:t>34</w:t>
            </w:r>
          </w:p>
        </w:tc>
      </w:tr>
      <w:tr w:rsidR="00170B8E" w:rsidRPr="00E123DB" w:rsidTr="00DE711F">
        <w:trPr>
          <w:trHeight w:val="341"/>
        </w:trPr>
        <w:tc>
          <w:tcPr>
            <w:tcW w:w="2205" w:type="pct"/>
          </w:tcPr>
          <w:p w:rsidR="00170B8E" w:rsidRPr="00E123DB" w:rsidRDefault="00170B8E" w:rsidP="002754D7">
            <w:pPr>
              <w:widowControl w:val="0"/>
              <w:tabs>
                <w:tab w:val="num" w:pos="0"/>
              </w:tabs>
              <w:suppressAutoHyphens/>
              <w:rPr>
                <w:i/>
                <w:iCs/>
              </w:rPr>
            </w:pPr>
            <w:r w:rsidRPr="00E123DB">
              <w:rPr>
                <w:i/>
                <w:iCs/>
              </w:rPr>
              <w:t>Лекции</w:t>
            </w:r>
          </w:p>
        </w:tc>
        <w:tc>
          <w:tcPr>
            <w:tcW w:w="1378" w:type="pct"/>
            <w:vAlign w:val="center"/>
          </w:tcPr>
          <w:p w:rsidR="00170B8E" w:rsidRPr="004D13DD" w:rsidRDefault="00170B8E" w:rsidP="004D13DD">
            <w:pPr>
              <w:widowControl w:val="0"/>
              <w:tabs>
                <w:tab w:val="num" w:pos="0"/>
              </w:tabs>
              <w:jc w:val="center"/>
            </w:pPr>
            <w:r>
              <w:t>16</w:t>
            </w:r>
          </w:p>
        </w:tc>
        <w:tc>
          <w:tcPr>
            <w:tcW w:w="1417" w:type="pct"/>
            <w:vAlign w:val="center"/>
          </w:tcPr>
          <w:p w:rsidR="00170B8E" w:rsidRPr="004D13DD" w:rsidRDefault="00170B8E" w:rsidP="00C57BB8">
            <w:pPr>
              <w:widowControl w:val="0"/>
              <w:tabs>
                <w:tab w:val="num" w:pos="0"/>
              </w:tabs>
              <w:jc w:val="center"/>
            </w:pPr>
            <w:r>
              <w:t>16</w:t>
            </w:r>
          </w:p>
        </w:tc>
      </w:tr>
      <w:tr w:rsidR="00170B8E" w:rsidRPr="00E123DB" w:rsidTr="00DE711F">
        <w:trPr>
          <w:trHeight w:val="359"/>
        </w:trPr>
        <w:tc>
          <w:tcPr>
            <w:tcW w:w="2205" w:type="pct"/>
          </w:tcPr>
          <w:p w:rsidR="00170B8E" w:rsidRPr="00E123DB" w:rsidRDefault="00170B8E"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170B8E" w:rsidRPr="004D13DD" w:rsidRDefault="000C2C05" w:rsidP="004D13DD">
            <w:pPr>
              <w:widowControl w:val="0"/>
              <w:tabs>
                <w:tab w:val="num" w:pos="0"/>
              </w:tabs>
              <w:jc w:val="center"/>
            </w:pPr>
            <w:r>
              <w:t>18</w:t>
            </w:r>
          </w:p>
        </w:tc>
        <w:tc>
          <w:tcPr>
            <w:tcW w:w="1417" w:type="pct"/>
            <w:vAlign w:val="center"/>
          </w:tcPr>
          <w:p w:rsidR="00170B8E" w:rsidRPr="004D13DD" w:rsidRDefault="000C2C05" w:rsidP="00C57BB8">
            <w:pPr>
              <w:widowControl w:val="0"/>
              <w:tabs>
                <w:tab w:val="num" w:pos="0"/>
              </w:tabs>
              <w:jc w:val="center"/>
            </w:pPr>
            <w:r>
              <w:t>18</w:t>
            </w:r>
          </w:p>
        </w:tc>
      </w:tr>
      <w:tr w:rsidR="00DE711F" w:rsidRPr="00E123DB" w:rsidTr="00DE711F">
        <w:trPr>
          <w:trHeight w:val="981"/>
        </w:trPr>
        <w:tc>
          <w:tcPr>
            <w:tcW w:w="2205" w:type="pct"/>
            <w:tcBorders>
              <w:top w:val="single" w:sz="4" w:space="0" w:color="auto"/>
              <w:left w:val="single" w:sz="4" w:space="0" w:color="auto"/>
              <w:bottom w:val="single" w:sz="4" w:space="0" w:color="auto"/>
              <w:right w:val="single" w:sz="4" w:space="0" w:color="auto"/>
            </w:tcBorders>
          </w:tcPr>
          <w:p w:rsidR="00DE711F" w:rsidRDefault="00DE711F" w:rsidP="00DE711F">
            <w:pPr>
              <w:widowControl w:val="0"/>
              <w:tabs>
                <w:tab w:val="num" w:pos="0"/>
              </w:tabs>
              <w:suppressAutoHyphens/>
              <w:rPr>
                <w:b/>
                <w:bCs/>
                <w:i/>
                <w:iCs/>
              </w:rPr>
            </w:pPr>
            <w:r>
              <w:rPr>
                <w:b/>
                <w:bCs/>
                <w:i/>
                <w:iCs/>
              </w:rPr>
              <w:t>Самостоятельная работа,</w:t>
            </w:r>
          </w:p>
          <w:p w:rsidR="00DE711F" w:rsidRDefault="00DE711F" w:rsidP="00DE711F">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xml:space="preserve">- 30 </w:t>
            </w:r>
            <w:bookmarkStart w:id="11" w:name="_GoBack"/>
            <w:bookmarkEnd w:id="11"/>
            <w:r>
              <w:rPr>
                <w:bCs/>
                <w:i/>
                <w:iCs/>
                <w:sz w:val="22"/>
                <w:szCs w:val="22"/>
              </w:rPr>
              <w:t>часов</w:t>
            </w:r>
          </w:p>
        </w:tc>
        <w:tc>
          <w:tcPr>
            <w:tcW w:w="1378" w:type="pct"/>
            <w:tcBorders>
              <w:top w:val="single" w:sz="4" w:space="0" w:color="auto"/>
              <w:left w:val="single" w:sz="4" w:space="0" w:color="auto"/>
              <w:bottom w:val="single" w:sz="4" w:space="0" w:color="auto"/>
              <w:right w:val="single" w:sz="4" w:space="0" w:color="auto"/>
            </w:tcBorders>
          </w:tcPr>
          <w:p w:rsidR="00DE711F" w:rsidRDefault="00DE711F" w:rsidP="00DE711F">
            <w:pPr>
              <w:widowControl w:val="0"/>
              <w:tabs>
                <w:tab w:val="num" w:pos="0"/>
              </w:tabs>
              <w:jc w:val="center"/>
              <w:rPr>
                <w:b/>
                <w:bCs/>
                <w:i/>
                <w:iCs/>
              </w:rPr>
            </w:pPr>
            <w:r>
              <w:rPr>
                <w:b/>
                <w:bCs/>
                <w:i/>
                <w:iCs/>
              </w:rPr>
              <w:t>74</w:t>
            </w:r>
          </w:p>
        </w:tc>
        <w:tc>
          <w:tcPr>
            <w:tcW w:w="1417" w:type="pct"/>
            <w:tcBorders>
              <w:top w:val="single" w:sz="4" w:space="0" w:color="auto"/>
              <w:left w:val="single" w:sz="4" w:space="0" w:color="auto"/>
              <w:bottom w:val="single" w:sz="4" w:space="0" w:color="auto"/>
              <w:right w:val="single" w:sz="4" w:space="0" w:color="auto"/>
            </w:tcBorders>
          </w:tcPr>
          <w:p w:rsidR="00DE711F" w:rsidRDefault="00DE711F" w:rsidP="00DE711F">
            <w:pPr>
              <w:widowControl w:val="0"/>
              <w:tabs>
                <w:tab w:val="num" w:pos="0"/>
              </w:tabs>
              <w:jc w:val="center"/>
              <w:rPr>
                <w:b/>
                <w:bCs/>
                <w:i/>
                <w:iCs/>
              </w:rPr>
            </w:pPr>
            <w:r>
              <w:rPr>
                <w:b/>
                <w:bCs/>
                <w:i/>
                <w:iCs/>
              </w:rPr>
              <w:t>74</w:t>
            </w:r>
          </w:p>
        </w:tc>
      </w:tr>
      <w:tr w:rsidR="00000222" w:rsidRPr="00E123DB" w:rsidTr="00DE711F">
        <w:trPr>
          <w:trHeight w:val="719"/>
        </w:trPr>
        <w:tc>
          <w:tcPr>
            <w:tcW w:w="2205" w:type="pct"/>
          </w:tcPr>
          <w:p w:rsidR="00000222" w:rsidRPr="00E123DB" w:rsidRDefault="00000222" w:rsidP="0057682A">
            <w:pPr>
              <w:widowControl w:val="0"/>
              <w:tabs>
                <w:tab w:val="num" w:pos="0"/>
              </w:tabs>
              <w:suppressAutoHyphens/>
              <w:rPr>
                <w:iCs/>
              </w:rPr>
            </w:pPr>
            <w:r w:rsidRPr="00E123DB">
              <w:rPr>
                <w:iCs/>
              </w:rPr>
              <w:t>Вид текущего контроля</w:t>
            </w:r>
          </w:p>
        </w:tc>
        <w:tc>
          <w:tcPr>
            <w:tcW w:w="1378" w:type="pct"/>
            <w:vAlign w:val="center"/>
          </w:tcPr>
          <w:p w:rsidR="00000222" w:rsidRPr="004D13DD" w:rsidRDefault="000C2C05" w:rsidP="003C0075">
            <w:pPr>
              <w:widowControl w:val="0"/>
              <w:tabs>
                <w:tab w:val="num" w:pos="0"/>
              </w:tabs>
              <w:jc w:val="center"/>
            </w:pPr>
            <w:r>
              <w:t>Домашнее творческое задание</w:t>
            </w:r>
          </w:p>
        </w:tc>
        <w:tc>
          <w:tcPr>
            <w:tcW w:w="1417" w:type="pct"/>
            <w:vAlign w:val="center"/>
          </w:tcPr>
          <w:p w:rsidR="00000222" w:rsidRPr="004D13DD" w:rsidRDefault="000C2C05" w:rsidP="00FB025A">
            <w:pPr>
              <w:widowControl w:val="0"/>
              <w:tabs>
                <w:tab w:val="num" w:pos="0"/>
              </w:tabs>
              <w:jc w:val="center"/>
            </w:pPr>
            <w:r>
              <w:t>Домашнее творческое задание</w:t>
            </w:r>
          </w:p>
        </w:tc>
      </w:tr>
      <w:tr w:rsidR="00000222" w:rsidTr="00DE711F">
        <w:trPr>
          <w:trHeight w:val="341"/>
        </w:trPr>
        <w:tc>
          <w:tcPr>
            <w:tcW w:w="2205" w:type="pct"/>
          </w:tcPr>
          <w:p w:rsidR="00000222" w:rsidRPr="00E123DB" w:rsidRDefault="00000222" w:rsidP="002754D7">
            <w:pPr>
              <w:widowControl w:val="0"/>
              <w:tabs>
                <w:tab w:val="num" w:pos="0"/>
              </w:tabs>
              <w:suppressAutoHyphens/>
            </w:pPr>
            <w:r w:rsidRPr="00E123DB">
              <w:t>Вид промежуточной аттестации</w:t>
            </w:r>
          </w:p>
        </w:tc>
        <w:tc>
          <w:tcPr>
            <w:tcW w:w="1378" w:type="pct"/>
            <w:vAlign w:val="center"/>
          </w:tcPr>
          <w:p w:rsidR="00000222" w:rsidRPr="004D13DD" w:rsidRDefault="00000222" w:rsidP="003C0075">
            <w:pPr>
              <w:widowControl w:val="0"/>
              <w:tabs>
                <w:tab w:val="num" w:pos="0"/>
              </w:tabs>
              <w:jc w:val="center"/>
            </w:pPr>
            <w:r>
              <w:t>Зачет</w:t>
            </w:r>
          </w:p>
        </w:tc>
        <w:tc>
          <w:tcPr>
            <w:tcW w:w="1417" w:type="pct"/>
            <w:vAlign w:val="center"/>
          </w:tcPr>
          <w:p w:rsidR="00000222" w:rsidRPr="004D13DD" w:rsidRDefault="00000222" w:rsidP="00FB025A">
            <w:pPr>
              <w:widowControl w:val="0"/>
              <w:tabs>
                <w:tab w:val="num" w:pos="0"/>
              </w:tabs>
              <w:jc w:val="center"/>
            </w:pPr>
            <w:r>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AE3BF3" w:rsidRPr="00411064" w:rsidRDefault="00CD5DE5" w:rsidP="00AE3BF3">
      <w:pPr>
        <w:widowControl w:val="0"/>
        <w:spacing w:line="360" w:lineRule="auto"/>
        <w:ind w:firstLine="709"/>
        <w:jc w:val="both"/>
        <w:rPr>
          <w:b/>
          <w:iCs/>
          <w:sz w:val="28"/>
          <w:szCs w:val="28"/>
        </w:rPr>
      </w:pPr>
      <w:r w:rsidRPr="00A1551C">
        <w:rPr>
          <w:b/>
          <w:snapToGrid w:val="0"/>
          <w:sz w:val="28"/>
          <w:szCs w:val="28"/>
          <w:lang w:eastAsia="en-US"/>
        </w:rPr>
        <w:t xml:space="preserve">Тема 1. </w:t>
      </w:r>
      <w:r w:rsidR="00420F53">
        <w:rPr>
          <w:b/>
          <w:snapToGrid w:val="0"/>
          <w:sz w:val="28"/>
          <w:szCs w:val="28"/>
          <w:lang w:eastAsia="en-US"/>
        </w:rPr>
        <w:t xml:space="preserve">Феномен </w:t>
      </w:r>
      <w:r w:rsidR="009F7337">
        <w:rPr>
          <w:b/>
          <w:snapToGrid w:val="0"/>
          <w:sz w:val="28"/>
          <w:szCs w:val="28"/>
          <w:lang w:eastAsia="en-US"/>
        </w:rPr>
        <w:t>игры</w:t>
      </w:r>
      <w:r w:rsidR="00420F53">
        <w:rPr>
          <w:b/>
          <w:snapToGrid w:val="0"/>
          <w:sz w:val="28"/>
          <w:szCs w:val="28"/>
          <w:lang w:eastAsia="en-US"/>
        </w:rPr>
        <w:t xml:space="preserve"> </w:t>
      </w:r>
    </w:p>
    <w:p w:rsidR="00AD15B0" w:rsidRDefault="00727F9B" w:rsidP="00727F9B">
      <w:pPr>
        <w:pStyle w:val="Default"/>
        <w:spacing w:line="360" w:lineRule="auto"/>
        <w:ind w:firstLine="709"/>
        <w:jc w:val="both"/>
        <w:rPr>
          <w:rFonts w:ascii="Times New Roman" w:hAnsi="Times New Roman"/>
          <w:sz w:val="28"/>
          <w:szCs w:val="28"/>
        </w:rPr>
      </w:pPr>
      <w:r>
        <w:rPr>
          <w:rFonts w:ascii="Times New Roman" w:hAnsi="Times New Roman" w:cs="Times New Roman"/>
          <w:sz w:val="28"/>
          <w:szCs w:val="28"/>
        </w:rPr>
        <w:t xml:space="preserve">Понятие об игре. </w:t>
      </w:r>
      <w:r w:rsidRPr="00831A7C">
        <w:rPr>
          <w:rFonts w:ascii="Times New Roman" w:hAnsi="Times New Roman"/>
          <w:sz w:val="28"/>
          <w:szCs w:val="28"/>
        </w:rPr>
        <w:t>Истори</w:t>
      </w:r>
      <w:r>
        <w:rPr>
          <w:rFonts w:ascii="Times New Roman" w:hAnsi="Times New Roman"/>
          <w:sz w:val="28"/>
          <w:szCs w:val="28"/>
        </w:rPr>
        <w:t>ографический</w:t>
      </w:r>
      <w:r w:rsidRPr="00831A7C">
        <w:rPr>
          <w:rFonts w:ascii="Times New Roman" w:hAnsi="Times New Roman"/>
          <w:sz w:val="28"/>
          <w:szCs w:val="28"/>
        </w:rPr>
        <w:t xml:space="preserve"> анализ </w:t>
      </w:r>
      <w:r>
        <w:rPr>
          <w:rFonts w:ascii="Times New Roman" w:hAnsi="Times New Roman"/>
          <w:sz w:val="28"/>
          <w:szCs w:val="28"/>
        </w:rPr>
        <w:t>и методологический анализ игры</w:t>
      </w:r>
      <w:r w:rsidR="005B5A8F">
        <w:rPr>
          <w:rFonts w:ascii="Times New Roman" w:hAnsi="Times New Roman"/>
          <w:sz w:val="28"/>
          <w:szCs w:val="28"/>
        </w:rPr>
        <w:t xml:space="preserve"> и игрушек</w:t>
      </w:r>
      <w:r>
        <w:rPr>
          <w:rFonts w:ascii="Times New Roman" w:hAnsi="Times New Roman"/>
          <w:sz w:val="28"/>
          <w:szCs w:val="28"/>
        </w:rPr>
        <w:t xml:space="preserve">. </w:t>
      </w:r>
      <w:r w:rsidR="009F7337">
        <w:rPr>
          <w:rFonts w:ascii="Times New Roman" w:hAnsi="Times New Roman"/>
          <w:sz w:val="28"/>
          <w:szCs w:val="28"/>
        </w:rPr>
        <w:t xml:space="preserve">Место игры в жизни человека. </w:t>
      </w:r>
      <w:r w:rsidR="00616B00">
        <w:rPr>
          <w:rFonts w:ascii="Times New Roman" w:hAnsi="Times New Roman"/>
          <w:sz w:val="28"/>
          <w:szCs w:val="28"/>
        </w:rPr>
        <w:t>Исторические трансформации игрушек.</w:t>
      </w:r>
      <w:r w:rsidR="00AD15B0">
        <w:rPr>
          <w:rFonts w:ascii="Times New Roman" w:hAnsi="Times New Roman"/>
          <w:sz w:val="28"/>
          <w:szCs w:val="28"/>
        </w:rPr>
        <w:t xml:space="preserve"> Игра в цифровом обществе. </w:t>
      </w:r>
    </w:p>
    <w:p w:rsidR="009F7337" w:rsidRDefault="009F7337" w:rsidP="00727F9B">
      <w:pPr>
        <w:pStyle w:val="Default"/>
        <w:spacing w:line="360" w:lineRule="auto"/>
        <w:ind w:firstLine="709"/>
        <w:jc w:val="both"/>
        <w:rPr>
          <w:rFonts w:ascii="Times New Roman" w:hAnsi="Times New Roman"/>
          <w:b/>
          <w:sz w:val="28"/>
          <w:szCs w:val="28"/>
        </w:rPr>
      </w:pPr>
      <w:r w:rsidRPr="009F7337">
        <w:rPr>
          <w:rFonts w:ascii="Times New Roman" w:hAnsi="Times New Roman"/>
          <w:b/>
          <w:sz w:val="28"/>
          <w:szCs w:val="28"/>
        </w:rPr>
        <w:t>Тема 2. Теории игры</w:t>
      </w:r>
    </w:p>
    <w:p w:rsidR="00AD15B0" w:rsidRDefault="00E15FDE" w:rsidP="00AD15B0">
      <w:pPr>
        <w:pStyle w:val="Default"/>
        <w:spacing w:line="360" w:lineRule="auto"/>
        <w:ind w:firstLine="709"/>
        <w:jc w:val="both"/>
        <w:rPr>
          <w:rFonts w:ascii="Times New Roman" w:hAnsi="Times New Roman"/>
          <w:sz w:val="28"/>
          <w:szCs w:val="28"/>
        </w:rPr>
      </w:pPr>
      <w:r>
        <w:rPr>
          <w:rFonts w:ascii="Times New Roman" w:hAnsi="Times New Roman"/>
          <w:sz w:val="28"/>
          <w:szCs w:val="28"/>
        </w:rPr>
        <w:t xml:space="preserve">Исследование игры в зарубежной науке. Психологическая теория игровой деятельности в российской науке. Современные теории игры. </w:t>
      </w:r>
      <w:r>
        <w:rPr>
          <w:rFonts w:ascii="Times New Roman" w:eastAsia="Calibri" w:hAnsi="Times New Roman"/>
          <w:sz w:val="28"/>
          <w:szCs w:val="28"/>
          <w:lang w:eastAsia="ar-SA"/>
        </w:rPr>
        <w:t xml:space="preserve">Объяснительный потенциал </w:t>
      </w:r>
      <w:r>
        <w:rPr>
          <w:rFonts w:ascii="Times New Roman" w:hAnsi="Times New Roman"/>
          <w:sz w:val="28"/>
          <w:szCs w:val="28"/>
        </w:rPr>
        <w:t>п</w:t>
      </w:r>
      <w:r>
        <w:rPr>
          <w:rFonts w:ascii="Times New Roman" w:hAnsi="Times New Roman" w:cs="Times New Roman"/>
          <w:sz w:val="28"/>
          <w:szCs w:val="28"/>
        </w:rPr>
        <w:t xml:space="preserve">сихологических теорий игры </w:t>
      </w:r>
      <w:r>
        <w:rPr>
          <w:rFonts w:ascii="Times New Roman" w:eastAsia="Calibri" w:hAnsi="Times New Roman"/>
          <w:sz w:val="28"/>
          <w:szCs w:val="28"/>
          <w:lang w:eastAsia="ar-SA"/>
        </w:rPr>
        <w:t>в отношении компьютерных игр</w:t>
      </w:r>
      <w:r>
        <w:rPr>
          <w:rFonts w:ascii="Times New Roman" w:hAnsi="Times New Roman" w:cs="Times New Roman"/>
          <w:sz w:val="28"/>
          <w:szCs w:val="28"/>
        </w:rPr>
        <w:t>.</w:t>
      </w:r>
      <w:r w:rsidR="00AD15B0">
        <w:rPr>
          <w:rFonts w:ascii="Times New Roman" w:hAnsi="Times New Roman" w:cs="Times New Roman"/>
          <w:sz w:val="28"/>
          <w:szCs w:val="28"/>
        </w:rPr>
        <w:t xml:space="preserve"> Математическая теория игры</w:t>
      </w:r>
      <w:r w:rsidR="00202399">
        <w:rPr>
          <w:rFonts w:ascii="Times New Roman" w:hAnsi="Times New Roman" w:cs="Times New Roman"/>
          <w:sz w:val="28"/>
          <w:szCs w:val="28"/>
        </w:rPr>
        <w:t xml:space="preserve"> и процессы принятия решений</w:t>
      </w:r>
      <w:r w:rsidR="00AD15B0">
        <w:rPr>
          <w:rFonts w:ascii="Times New Roman" w:hAnsi="Times New Roman" w:cs="Times New Roman"/>
          <w:sz w:val="28"/>
          <w:szCs w:val="28"/>
        </w:rPr>
        <w:t xml:space="preserve">. </w:t>
      </w:r>
      <w:r w:rsidR="00AD15B0">
        <w:rPr>
          <w:rFonts w:ascii="Times New Roman" w:hAnsi="Times New Roman"/>
          <w:sz w:val="28"/>
          <w:szCs w:val="28"/>
        </w:rPr>
        <w:t>Рефлексивные игры. Языковые игры.</w:t>
      </w:r>
    </w:p>
    <w:p w:rsidR="009F7337" w:rsidRPr="009F7337" w:rsidRDefault="009F7337" w:rsidP="00727F9B">
      <w:pPr>
        <w:pStyle w:val="Default"/>
        <w:spacing w:line="360" w:lineRule="auto"/>
        <w:ind w:firstLine="709"/>
        <w:jc w:val="both"/>
        <w:rPr>
          <w:rFonts w:ascii="Times New Roman" w:hAnsi="Times New Roman" w:cs="Times New Roman"/>
          <w:b/>
          <w:sz w:val="28"/>
          <w:szCs w:val="28"/>
        </w:rPr>
      </w:pPr>
      <w:r w:rsidRPr="009F7337">
        <w:rPr>
          <w:rFonts w:ascii="Times New Roman" w:hAnsi="Times New Roman" w:cs="Times New Roman"/>
          <w:b/>
          <w:sz w:val="28"/>
          <w:szCs w:val="28"/>
        </w:rPr>
        <w:t xml:space="preserve">Тема 3. </w:t>
      </w:r>
      <w:r w:rsidR="00727F9B" w:rsidRPr="009F7337">
        <w:rPr>
          <w:rFonts w:ascii="Times New Roman" w:hAnsi="Times New Roman" w:cs="Times New Roman"/>
          <w:b/>
          <w:sz w:val="28"/>
          <w:szCs w:val="28"/>
        </w:rPr>
        <w:t>Развитие игры в онтогенезе</w:t>
      </w:r>
      <w:r w:rsidRPr="009F7337">
        <w:rPr>
          <w:rFonts w:ascii="Times New Roman" w:hAnsi="Times New Roman" w:cs="Times New Roman"/>
          <w:b/>
          <w:sz w:val="28"/>
          <w:szCs w:val="28"/>
        </w:rPr>
        <w:t xml:space="preserve"> человека</w:t>
      </w:r>
    </w:p>
    <w:p w:rsidR="009F7337" w:rsidRDefault="009F7337" w:rsidP="00727F9B">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Возникновение игры в детстве</w:t>
      </w:r>
      <w:r w:rsidR="00727F9B">
        <w:rPr>
          <w:rFonts w:ascii="Times New Roman" w:hAnsi="Times New Roman" w:cs="Times New Roman"/>
          <w:sz w:val="28"/>
          <w:szCs w:val="28"/>
        </w:rPr>
        <w:t xml:space="preserve">. Игра как ведущая деятельность и как развлечение. </w:t>
      </w:r>
      <w:r>
        <w:rPr>
          <w:rFonts w:ascii="Times New Roman" w:hAnsi="Times New Roman" w:cs="Times New Roman"/>
          <w:sz w:val="28"/>
          <w:szCs w:val="28"/>
        </w:rPr>
        <w:t>Компьютерные игры детей и подростков. Игровые интерактивные развлечения взрослых</w:t>
      </w:r>
      <w:r w:rsidR="00E15FDE">
        <w:rPr>
          <w:rFonts w:ascii="Times New Roman" w:hAnsi="Times New Roman" w:cs="Times New Roman"/>
          <w:sz w:val="28"/>
          <w:szCs w:val="28"/>
        </w:rPr>
        <w:t>.</w:t>
      </w:r>
      <w:r w:rsidR="00616B00">
        <w:rPr>
          <w:rFonts w:ascii="Times New Roman" w:hAnsi="Times New Roman" w:cs="Times New Roman"/>
          <w:sz w:val="28"/>
          <w:szCs w:val="28"/>
        </w:rPr>
        <w:t xml:space="preserve"> Субъект игровой деятельности: психологические особенности.</w:t>
      </w:r>
      <w:r w:rsidR="00202399">
        <w:rPr>
          <w:rFonts w:ascii="Times New Roman" w:hAnsi="Times New Roman" w:cs="Times New Roman"/>
          <w:sz w:val="28"/>
          <w:szCs w:val="28"/>
        </w:rPr>
        <w:t xml:space="preserve"> </w:t>
      </w:r>
    </w:p>
    <w:p w:rsidR="009F7337" w:rsidRDefault="009F7337" w:rsidP="00727F9B">
      <w:pPr>
        <w:pStyle w:val="Default"/>
        <w:spacing w:line="360" w:lineRule="auto"/>
        <w:ind w:firstLine="709"/>
        <w:jc w:val="both"/>
        <w:rPr>
          <w:rFonts w:ascii="Times New Roman" w:hAnsi="Times New Roman"/>
          <w:b/>
          <w:sz w:val="28"/>
          <w:szCs w:val="28"/>
        </w:rPr>
      </w:pPr>
      <w:r w:rsidRPr="009F7337">
        <w:rPr>
          <w:rFonts w:ascii="Times New Roman" w:hAnsi="Times New Roman"/>
          <w:b/>
          <w:sz w:val="28"/>
          <w:szCs w:val="28"/>
        </w:rPr>
        <w:t>Тема 4. Структура игры</w:t>
      </w:r>
    </w:p>
    <w:p w:rsidR="00E15FDE" w:rsidRPr="00E15FDE" w:rsidRDefault="00E15FDE" w:rsidP="00727F9B">
      <w:pPr>
        <w:pStyle w:val="Default"/>
        <w:spacing w:line="360" w:lineRule="auto"/>
        <w:ind w:firstLine="709"/>
        <w:jc w:val="both"/>
        <w:rPr>
          <w:rFonts w:ascii="Times New Roman" w:hAnsi="Times New Roman"/>
          <w:sz w:val="28"/>
          <w:szCs w:val="28"/>
        </w:rPr>
      </w:pPr>
      <w:r>
        <w:rPr>
          <w:rFonts w:ascii="Times New Roman" w:hAnsi="Times New Roman"/>
          <w:sz w:val="28"/>
          <w:szCs w:val="28"/>
        </w:rPr>
        <w:t>Сюжет игры. Содержание игр. Мотивы игровой деятельности детей. Мотивы и</w:t>
      </w:r>
      <w:r>
        <w:rPr>
          <w:rFonts w:ascii="Times New Roman" w:hAnsi="Times New Roman" w:cs="Times New Roman"/>
          <w:sz w:val="28"/>
          <w:szCs w:val="28"/>
        </w:rPr>
        <w:t>гровых интерактивных развлечений подростков и взрослых. Смысловые уровни игры. Классификация игр.</w:t>
      </w:r>
      <w:r w:rsidR="00616B00">
        <w:rPr>
          <w:rFonts w:ascii="Times New Roman" w:hAnsi="Times New Roman" w:cs="Times New Roman"/>
          <w:sz w:val="28"/>
          <w:szCs w:val="28"/>
        </w:rPr>
        <w:t xml:space="preserve"> Психологическая типизация компьютерных игр. Критерии оценки игр, игрушек и игровых материалов.</w:t>
      </w:r>
    </w:p>
    <w:p w:rsidR="009F7337" w:rsidRPr="009F7337" w:rsidRDefault="009F7337" w:rsidP="00727F9B">
      <w:pPr>
        <w:pStyle w:val="Default"/>
        <w:spacing w:line="360" w:lineRule="auto"/>
        <w:ind w:firstLine="709"/>
        <w:jc w:val="both"/>
        <w:rPr>
          <w:rFonts w:ascii="Times New Roman" w:hAnsi="Times New Roman" w:cs="Times New Roman"/>
          <w:b/>
          <w:sz w:val="28"/>
          <w:szCs w:val="28"/>
        </w:rPr>
      </w:pPr>
      <w:r w:rsidRPr="009F7337">
        <w:rPr>
          <w:rFonts w:ascii="Times New Roman" w:hAnsi="Times New Roman" w:cs="Times New Roman"/>
          <w:b/>
          <w:sz w:val="28"/>
          <w:szCs w:val="28"/>
        </w:rPr>
        <w:t>Тема 5. Роль игры и мультимедийных развлечений в психическом развитии</w:t>
      </w:r>
    </w:p>
    <w:p w:rsidR="00E15FDE" w:rsidRDefault="009F7337" w:rsidP="00E15FDE">
      <w:pPr>
        <w:pStyle w:val="Default"/>
        <w:spacing w:line="360" w:lineRule="auto"/>
        <w:ind w:firstLine="709"/>
        <w:jc w:val="both"/>
        <w:rPr>
          <w:rFonts w:ascii="Times New Roman" w:hAnsi="Times New Roman" w:cs="Times New Roman"/>
          <w:sz w:val="28"/>
          <w:szCs w:val="28"/>
        </w:rPr>
      </w:pPr>
      <w:r w:rsidRPr="009F7337">
        <w:rPr>
          <w:rFonts w:ascii="Times New Roman" w:hAnsi="Times New Roman" w:cs="Times New Roman"/>
          <w:sz w:val="28"/>
          <w:szCs w:val="28"/>
        </w:rPr>
        <w:t>Роль игры в развитии мотивационно-потребностной сферы</w:t>
      </w:r>
      <w:r>
        <w:rPr>
          <w:rFonts w:ascii="Times New Roman" w:hAnsi="Times New Roman" w:cs="Times New Roman"/>
          <w:sz w:val="28"/>
          <w:szCs w:val="28"/>
        </w:rPr>
        <w:t xml:space="preserve"> личности</w:t>
      </w:r>
      <w:r w:rsidRPr="009F7337">
        <w:rPr>
          <w:rFonts w:ascii="Times New Roman" w:hAnsi="Times New Roman" w:cs="Times New Roman"/>
          <w:sz w:val="28"/>
          <w:szCs w:val="28"/>
        </w:rPr>
        <w:t xml:space="preserve">. Роль игры в развитии </w:t>
      </w:r>
      <w:r>
        <w:rPr>
          <w:rFonts w:ascii="Times New Roman" w:hAnsi="Times New Roman" w:cs="Times New Roman"/>
          <w:sz w:val="28"/>
          <w:szCs w:val="28"/>
        </w:rPr>
        <w:t>когнитивных функций</w:t>
      </w:r>
      <w:r w:rsidRPr="009F7337">
        <w:rPr>
          <w:rFonts w:ascii="Times New Roman" w:hAnsi="Times New Roman" w:cs="Times New Roman"/>
          <w:sz w:val="28"/>
          <w:szCs w:val="28"/>
        </w:rPr>
        <w:t>. Роль игры в развитии произвольности. Роль игры в развитии эмоциональной сферы. Роль игры в нравственном развитии</w:t>
      </w:r>
      <w:r>
        <w:rPr>
          <w:rFonts w:ascii="Times New Roman" w:hAnsi="Times New Roman" w:cs="Times New Roman"/>
          <w:sz w:val="28"/>
          <w:szCs w:val="28"/>
        </w:rPr>
        <w:t xml:space="preserve"> личности. </w:t>
      </w:r>
      <w:r w:rsidRPr="009F7337">
        <w:rPr>
          <w:rFonts w:ascii="Times New Roman" w:hAnsi="Times New Roman" w:cs="Times New Roman"/>
          <w:sz w:val="28"/>
          <w:szCs w:val="28"/>
        </w:rPr>
        <w:t xml:space="preserve">Общение и социализация </w:t>
      </w:r>
      <w:r>
        <w:rPr>
          <w:rFonts w:ascii="Times New Roman" w:hAnsi="Times New Roman" w:cs="Times New Roman"/>
          <w:sz w:val="28"/>
          <w:szCs w:val="28"/>
        </w:rPr>
        <w:t>в игре</w:t>
      </w:r>
      <w:r w:rsidRPr="009F7337">
        <w:rPr>
          <w:rFonts w:ascii="Times New Roman" w:hAnsi="Times New Roman" w:cs="Times New Roman"/>
          <w:sz w:val="28"/>
          <w:szCs w:val="28"/>
        </w:rPr>
        <w:t xml:space="preserve">. Роль игры </w:t>
      </w:r>
      <w:r w:rsidRPr="009F7337">
        <w:rPr>
          <w:rFonts w:ascii="Times New Roman" w:hAnsi="Times New Roman" w:cs="Times New Roman"/>
          <w:sz w:val="28"/>
          <w:szCs w:val="28"/>
        </w:rPr>
        <w:lastRenderedPageBreak/>
        <w:t xml:space="preserve">в развитии воображения и творчества. Роль игры в развитии </w:t>
      </w:r>
      <w:r>
        <w:rPr>
          <w:rFonts w:ascii="Times New Roman" w:hAnsi="Times New Roman" w:cs="Times New Roman"/>
          <w:sz w:val="28"/>
          <w:szCs w:val="28"/>
        </w:rPr>
        <w:t>Я-образа</w:t>
      </w:r>
      <w:r w:rsidRPr="009F7337">
        <w:rPr>
          <w:rFonts w:ascii="Times New Roman" w:hAnsi="Times New Roman" w:cs="Times New Roman"/>
          <w:sz w:val="28"/>
          <w:szCs w:val="28"/>
        </w:rPr>
        <w:t>. Половая идентификация и дифференциация в игр</w:t>
      </w:r>
      <w:r w:rsidR="00E15FDE">
        <w:rPr>
          <w:rFonts w:ascii="Times New Roman" w:hAnsi="Times New Roman" w:cs="Times New Roman"/>
          <w:sz w:val="28"/>
          <w:szCs w:val="28"/>
        </w:rPr>
        <w:t xml:space="preserve">ах. Онлайн-игры и игровая зависимость. </w:t>
      </w:r>
      <w:r w:rsidR="00AA5119">
        <w:rPr>
          <w:rFonts w:ascii="Times New Roman" w:hAnsi="Times New Roman" w:cs="Times New Roman"/>
          <w:sz w:val="28"/>
          <w:szCs w:val="28"/>
        </w:rPr>
        <w:t xml:space="preserve">Игровая зависимость: критерии, причины, последствия и возможности психологической коррекции. </w:t>
      </w:r>
      <w:r w:rsidR="00E15FDE">
        <w:rPr>
          <w:rFonts w:ascii="Times New Roman" w:hAnsi="Times New Roman" w:cs="Times New Roman"/>
          <w:sz w:val="28"/>
          <w:szCs w:val="28"/>
        </w:rPr>
        <w:t>Видео-игры и развитие агрессивности.</w:t>
      </w:r>
    </w:p>
    <w:p w:rsidR="005B5A8F" w:rsidRDefault="005B5A8F" w:rsidP="00E15FDE">
      <w:pPr>
        <w:pStyle w:val="Default"/>
        <w:spacing w:line="360" w:lineRule="auto"/>
        <w:ind w:firstLine="709"/>
        <w:jc w:val="both"/>
        <w:rPr>
          <w:rFonts w:ascii="Times New Roman" w:hAnsi="Times New Roman" w:cs="Times New Roman"/>
          <w:b/>
          <w:sz w:val="28"/>
          <w:szCs w:val="28"/>
        </w:rPr>
      </w:pPr>
      <w:r w:rsidRPr="005B5A8F">
        <w:rPr>
          <w:rFonts w:ascii="Times New Roman" w:hAnsi="Times New Roman" w:cs="Times New Roman"/>
          <w:b/>
          <w:sz w:val="28"/>
          <w:szCs w:val="28"/>
        </w:rPr>
        <w:t xml:space="preserve">Тема 6. Психотерапевтические функции </w:t>
      </w:r>
      <w:r w:rsidR="0085548C">
        <w:rPr>
          <w:rFonts w:ascii="Times New Roman" w:hAnsi="Times New Roman" w:cs="Times New Roman"/>
          <w:b/>
          <w:sz w:val="28"/>
          <w:szCs w:val="28"/>
        </w:rPr>
        <w:t>игры в психологической практике</w:t>
      </w:r>
    </w:p>
    <w:p w:rsidR="005B5A8F" w:rsidRPr="005B5A8F" w:rsidRDefault="005B5A8F" w:rsidP="00E15FDE">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Игротерапия: понятие и история возникновения. Игра в психотерапевтическом процессе. Направления игровой психотерапии. Структура процесса игровой психотерапии. Игровая комната и игровой материал.</w:t>
      </w:r>
    </w:p>
    <w:p w:rsidR="00355672" w:rsidRPr="00355672" w:rsidRDefault="00355672" w:rsidP="00355672">
      <w:pPr>
        <w:pStyle w:val="aff1"/>
        <w:spacing w:line="360" w:lineRule="auto"/>
        <w:ind w:firstLine="708"/>
        <w:jc w:val="both"/>
        <w:rPr>
          <w:rFonts w:ascii="Times New Roman" w:eastAsia="Calibri" w:hAnsi="Times New Roman"/>
          <w:sz w:val="28"/>
          <w:szCs w:val="28"/>
          <w:lang w:val="ru-RU" w:eastAsia="ar-SA"/>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005"/>
        <w:gridCol w:w="851"/>
        <w:gridCol w:w="992"/>
        <w:gridCol w:w="850"/>
        <w:gridCol w:w="1276"/>
        <w:gridCol w:w="1134"/>
        <w:gridCol w:w="1843"/>
      </w:tblGrid>
      <w:tr w:rsidR="002B22BD" w:rsidRPr="00AB5EF4" w:rsidTr="00AB5827">
        <w:trPr>
          <w:cantSplit/>
          <w:trHeight w:val="137"/>
          <w:tblHeader/>
        </w:trPr>
        <w:tc>
          <w:tcPr>
            <w:tcW w:w="513" w:type="dxa"/>
            <w:vMerge w:val="restart"/>
          </w:tcPr>
          <w:p w:rsidR="002B22BD" w:rsidRPr="00AB5EF4" w:rsidRDefault="002B22BD" w:rsidP="00C87FEE">
            <w:pPr>
              <w:widowControl w:val="0"/>
            </w:pPr>
          </w:p>
          <w:p w:rsidR="002B22BD" w:rsidRPr="00AB5EF4" w:rsidRDefault="002B22BD" w:rsidP="00C87FEE">
            <w:pPr>
              <w:widowControl w:val="0"/>
            </w:pPr>
            <w:r w:rsidRPr="00AB5EF4">
              <w:t>№</w:t>
            </w:r>
          </w:p>
          <w:p w:rsidR="002B22BD" w:rsidRPr="00AB5EF4" w:rsidRDefault="002B22BD" w:rsidP="00C87FEE">
            <w:pPr>
              <w:widowControl w:val="0"/>
            </w:pPr>
            <w:r w:rsidRPr="00AB5EF4">
              <w:t>п/п</w:t>
            </w:r>
          </w:p>
        </w:tc>
        <w:tc>
          <w:tcPr>
            <w:tcW w:w="2005" w:type="dxa"/>
            <w:vMerge w:val="restart"/>
          </w:tcPr>
          <w:p w:rsidR="002B22BD" w:rsidRPr="00AB5EF4" w:rsidRDefault="002B22BD" w:rsidP="00C87FEE">
            <w:pPr>
              <w:widowControl w:val="0"/>
            </w:pPr>
            <w:r w:rsidRPr="00AB5EF4">
              <w:t>Наименование темы (раздела) дисциплины</w:t>
            </w:r>
          </w:p>
        </w:tc>
        <w:tc>
          <w:tcPr>
            <w:tcW w:w="5103" w:type="dxa"/>
            <w:gridSpan w:val="5"/>
          </w:tcPr>
          <w:p w:rsidR="002B22BD" w:rsidRPr="00AB5EF4" w:rsidRDefault="002B22BD" w:rsidP="00C87FEE">
            <w:pPr>
              <w:widowControl w:val="0"/>
              <w:jc w:val="center"/>
            </w:pPr>
            <w:r w:rsidRPr="00AB5EF4">
              <w:t>Трудоемкость в часах</w:t>
            </w:r>
          </w:p>
        </w:tc>
        <w:tc>
          <w:tcPr>
            <w:tcW w:w="1843" w:type="dxa"/>
            <w:vMerge w:val="restart"/>
          </w:tcPr>
          <w:p w:rsidR="002B22BD" w:rsidRPr="00AB5EF4" w:rsidRDefault="002B22BD" w:rsidP="00C87FEE">
            <w:pPr>
              <w:widowControl w:val="0"/>
            </w:pPr>
            <w:r w:rsidRPr="00AB5EF4">
              <w:t>Формы текущего контроля успеваемости</w:t>
            </w:r>
          </w:p>
        </w:tc>
      </w:tr>
      <w:tr w:rsidR="002B22BD" w:rsidRPr="00AB5EF4" w:rsidTr="00AB5827">
        <w:trPr>
          <w:cantSplit/>
          <w:trHeight w:val="162"/>
          <w:tblHeader/>
        </w:trPr>
        <w:tc>
          <w:tcPr>
            <w:tcW w:w="513" w:type="dxa"/>
            <w:vMerge/>
          </w:tcPr>
          <w:p w:rsidR="002B22BD" w:rsidRPr="00AB5EF4" w:rsidRDefault="002B22BD" w:rsidP="00C87FEE">
            <w:pPr>
              <w:widowControl w:val="0"/>
            </w:pPr>
          </w:p>
        </w:tc>
        <w:tc>
          <w:tcPr>
            <w:tcW w:w="2005" w:type="dxa"/>
            <w:vMerge/>
          </w:tcPr>
          <w:p w:rsidR="002B22BD" w:rsidRPr="00AB5EF4" w:rsidRDefault="002B22BD" w:rsidP="00C87FEE">
            <w:pPr>
              <w:widowControl w:val="0"/>
            </w:pPr>
          </w:p>
        </w:tc>
        <w:tc>
          <w:tcPr>
            <w:tcW w:w="851" w:type="dxa"/>
            <w:vMerge w:val="restart"/>
          </w:tcPr>
          <w:p w:rsidR="002B22BD" w:rsidRPr="00AB5EF4" w:rsidRDefault="002B22BD" w:rsidP="00C87FEE">
            <w:pPr>
              <w:widowControl w:val="0"/>
            </w:pPr>
            <w:r w:rsidRPr="00AB5EF4">
              <w:t>Всего</w:t>
            </w:r>
          </w:p>
        </w:tc>
        <w:tc>
          <w:tcPr>
            <w:tcW w:w="3118" w:type="dxa"/>
            <w:gridSpan w:val="3"/>
          </w:tcPr>
          <w:p w:rsidR="002B22BD" w:rsidRPr="00AB5EF4" w:rsidRDefault="00AD4463" w:rsidP="00C87FEE">
            <w:pPr>
              <w:widowControl w:val="0"/>
            </w:pPr>
            <w:r>
              <w:t>Контактная работа-</w:t>
            </w:r>
            <w:r w:rsidR="002B22BD" w:rsidRPr="00AB5EF4">
              <w:t>Аудиторная работа</w:t>
            </w:r>
          </w:p>
        </w:tc>
        <w:tc>
          <w:tcPr>
            <w:tcW w:w="1134" w:type="dxa"/>
            <w:vMerge w:val="restart"/>
          </w:tcPr>
          <w:p w:rsidR="002B22BD" w:rsidRPr="00AB5EF4" w:rsidRDefault="002B22BD" w:rsidP="00C87FEE">
            <w:pPr>
              <w:widowControl w:val="0"/>
            </w:pPr>
            <w:r w:rsidRPr="00AB5EF4">
              <w:t>Самостоятельная работа</w:t>
            </w:r>
          </w:p>
        </w:tc>
        <w:tc>
          <w:tcPr>
            <w:tcW w:w="1843" w:type="dxa"/>
            <w:vMerge/>
          </w:tcPr>
          <w:p w:rsidR="002B22BD" w:rsidRPr="00AB5EF4" w:rsidRDefault="002B22BD" w:rsidP="00C87FEE">
            <w:pPr>
              <w:widowControl w:val="0"/>
            </w:pPr>
          </w:p>
        </w:tc>
      </w:tr>
      <w:tr w:rsidR="002B22BD" w:rsidRPr="00AB5EF4" w:rsidTr="00AB5827">
        <w:trPr>
          <w:cantSplit/>
          <w:trHeight w:val="542"/>
          <w:tblHeader/>
        </w:trPr>
        <w:tc>
          <w:tcPr>
            <w:tcW w:w="513" w:type="dxa"/>
            <w:vMerge/>
          </w:tcPr>
          <w:p w:rsidR="002B22BD" w:rsidRPr="00AB5EF4" w:rsidRDefault="002B22BD" w:rsidP="00C87FEE">
            <w:pPr>
              <w:widowControl w:val="0"/>
            </w:pPr>
          </w:p>
        </w:tc>
        <w:tc>
          <w:tcPr>
            <w:tcW w:w="2005" w:type="dxa"/>
            <w:vMerge/>
          </w:tcPr>
          <w:p w:rsidR="002B22BD" w:rsidRPr="00AB5EF4" w:rsidRDefault="002B22BD" w:rsidP="00C87FEE">
            <w:pPr>
              <w:widowControl w:val="0"/>
            </w:pPr>
          </w:p>
        </w:tc>
        <w:tc>
          <w:tcPr>
            <w:tcW w:w="851" w:type="dxa"/>
            <w:vMerge/>
          </w:tcPr>
          <w:p w:rsidR="002B22BD" w:rsidRPr="00AB5EF4" w:rsidRDefault="002B22BD" w:rsidP="00C87FEE">
            <w:pPr>
              <w:widowControl w:val="0"/>
            </w:pPr>
          </w:p>
        </w:tc>
        <w:tc>
          <w:tcPr>
            <w:tcW w:w="992" w:type="dxa"/>
          </w:tcPr>
          <w:p w:rsidR="002B22BD" w:rsidRPr="00AB5EF4" w:rsidRDefault="002B22BD" w:rsidP="00C87FEE">
            <w:pPr>
              <w:widowControl w:val="0"/>
            </w:pPr>
            <w:r w:rsidRPr="00AB5EF4">
              <w:t>Общая</w:t>
            </w:r>
          </w:p>
        </w:tc>
        <w:tc>
          <w:tcPr>
            <w:tcW w:w="850" w:type="dxa"/>
          </w:tcPr>
          <w:p w:rsidR="002B22BD" w:rsidRPr="00AB5EF4" w:rsidRDefault="002B22BD" w:rsidP="00C87FEE">
            <w:pPr>
              <w:widowControl w:val="0"/>
            </w:pPr>
            <w:r w:rsidRPr="00AB5EF4">
              <w:t>Лекции</w:t>
            </w:r>
          </w:p>
        </w:tc>
        <w:tc>
          <w:tcPr>
            <w:tcW w:w="1276" w:type="dxa"/>
          </w:tcPr>
          <w:p w:rsidR="002B22BD" w:rsidRPr="00AB5EF4" w:rsidRDefault="002B22BD" w:rsidP="00C87FEE">
            <w:pPr>
              <w:widowControl w:val="0"/>
            </w:pPr>
            <w:r w:rsidRPr="00AB5EF4">
              <w:t>Практические и семинарские занятия</w:t>
            </w:r>
          </w:p>
        </w:tc>
        <w:tc>
          <w:tcPr>
            <w:tcW w:w="1134" w:type="dxa"/>
            <w:vMerge/>
          </w:tcPr>
          <w:p w:rsidR="002B22BD" w:rsidRPr="00AB5EF4" w:rsidRDefault="002B22BD" w:rsidP="00C87FEE">
            <w:pPr>
              <w:widowControl w:val="0"/>
            </w:pPr>
          </w:p>
        </w:tc>
        <w:tc>
          <w:tcPr>
            <w:tcW w:w="1843" w:type="dxa"/>
            <w:vMerge/>
          </w:tcPr>
          <w:p w:rsidR="002B22BD" w:rsidRPr="00AB5EF4" w:rsidRDefault="002B22BD" w:rsidP="00C87FEE">
            <w:pPr>
              <w:widowControl w:val="0"/>
            </w:pPr>
          </w:p>
        </w:tc>
      </w:tr>
      <w:tr w:rsidR="00377754" w:rsidRPr="00AB5EF4" w:rsidTr="00AB5827">
        <w:trPr>
          <w:trHeight w:val="388"/>
        </w:trPr>
        <w:tc>
          <w:tcPr>
            <w:tcW w:w="513" w:type="dxa"/>
          </w:tcPr>
          <w:p w:rsidR="00377754" w:rsidRPr="00AB5EF4" w:rsidRDefault="00377754" w:rsidP="00377754">
            <w:pPr>
              <w:widowControl w:val="0"/>
            </w:pPr>
            <w:r>
              <w:t>1</w:t>
            </w:r>
          </w:p>
        </w:tc>
        <w:tc>
          <w:tcPr>
            <w:tcW w:w="2005" w:type="dxa"/>
          </w:tcPr>
          <w:p w:rsidR="00377754" w:rsidRPr="00837C45" w:rsidRDefault="00377754" w:rsidP="00377754">
            <w:pPr>
              <w:widowControl w:val="0"/>
              <w:jc w:val="both"/>
            </w:pPr>
            <w:r>
              <w:t>Феномен игры</w:t>
            </w:r>
          </w:p>
        </w:tc>
        <w:tc>
          <w:tcPr>
            <w:tcW w:w="851" w:type="dxa"/>
            <w:vAlign w:val="center"/>
          </w:tcPr>
          <w:p w:rsidR="00377754" w:rsidRPr="00AB5EF4" w:rsidRDefault="00377754" w:rsidP="00377754">
            <w:pPr>
              <w:jc w:val="center"/>
              <w:rPr>
                <w:color w:val="000000"/>
              </w:rPr>
            </w:pPr>
            <w:r>
              <w:rPr>
                <w:color w:val="000000"/>
              </w:rPr>
              <w:t>16</w:t>
            </w:r>
          </w:p>
        </w:tc>
        <w:tc>
          <w:tcPr>
            <w:tcW w:w="992" w:type="dxa"/>
            <w:vAlign w:val="center"/>
          </w:tcPr>
          <w:p w:rsidR="00377754" w:rsidRPr="00AB5EF4" w:rsidRDefault="00377754" w:rsidP="00377754">
            <w:pPr>
              <w:jc w:val="center"/>
              <w:rPr>
                <w:color w:val="000000"/>
              </w:rPr>
            </w:pPr>
            <w:r>
              <w:rPr>
                <w:color w:val="000000"/>
              </w:rPr>
              <w:t>4</w:t>
            </w:r>
          </w:p>
        </w:tc>
        <w:tc>
          <w:tcPr>
            <w:tcW w:w="850" w:type="dxa"/>
            <w:vAlign w:val="center"/>
          </w:tcPr>
          <w:p w:rsidR="00377754" w:rsidRPr="00AB5EF4" w:rsidRDefault="00377754" w:rsidP="00377754">
            <w:pPr>
              <w:jc w:val="center"/>
              <w:rPr>
                <w:color w:val="000000"/>
              </w:rPr>
            </w:pPr>
            <w:r>
              <w:rPr>
                <w:color w:val="000000"/>
              </w:rPr>
              <w:t>2</w:t>
            </w:r>
          </w:p>
        </w:tc>
        <w:tc>
          <w:tcPr>
            <w:tcW w:w="1276" w:type="dxa"/>
            <w:vAlign w:val="center"/>
          </w:tcPr>
          <w:p w:rsidR="00377754" w:rsidRPr="00AB5EF4" w:rsidRDefault="00377754" w:rsidP="00377754">
            <w:pPr>
              <w:jc w:val="center"/>
              <w:rPr>
                <w:color w:val="000000"/>
              </w:rPr>
            </w:pPr>
            <w:r>
              <w:rPr>
                <w:color w:val="000000"/>
              </w:rPr>
              <w:t>2</w:t>
            </w:r>
          </w:p>
        </w:tc>
        <w:tc>
          <w:tcPr>
            <w:tcW w:w="1134" w:type="dxa"/>
            <w:vAlign w:val="center"/>
          </w:tcPr>
          <w:p w:rsidR="00377754" w:rsidRPr="00AB5EF4" w:rsidRDefault="00377754" w:rsidP="00377754">
            <w:pPr>
              <w:jc w:val="center"/>
              <w:rPr>
                <w:color w:val="000000"/>
              </w:rPr>
            </w:pPr>
            <w:r>
              <w:rPr>
                <w:color w:val="000000"/>
              </w:rPr>
              <w:t>12</w:t>
            </w:r>
          </w:p>
        </w:tc>
        <w:tc>
          <w:tcPr>
            <w:tcW w:w="1843" w:type="dxa"/>
          </w:tcPr>
          <w:p w:rsidR="00377754" w:rsidRPr="00843221" w:rsidRDefault="00377754" w:rsidP="00377754">
            <w:pPr>
              <w:widowControl w:val="0"/>
            </w:pPr>
            <w:r w:rsidRPr="00843221">
              <w:t>Дискуссия.</w:t>
            </w:r>
          </w:p>
          <w:p w:rsidR="00377754" w:rsidRDefault="00377754" w:rsidP="00377754">
            <w:pPr>
              <w:widowControl w:val="0"/>
            </w:pPr>
            <w:r w:rsidRPr="00843221">
              <w:t>Решение задач</w:t>
            </w:r>
          </w:p>
          <w:p w:rsidR="00377754" w:rsidRPr="00843221" w:rsidRDefault="00377754" w:rsidP="00377754">
            <w:pPr>
              <w:widowControl w:val="0"/>
              <w:rPr>
                <w:highlight w:val="yellow"/>
              </w:rPr>
            </w:pPr>
          </w:p>
        </w:tc>
      </w:tr>
      <w:tr w:rsidR="00377754" w:rsidRPr="00AB5EF4" w:rsidTr="00AB5827">
        <w:trPr>
          <w:trHeight w:val="411"/>
        </w:trPr>
        <w:tc>
          <w:tcPr>
            <w:tcW w:w="513" w:type="dxa"/>
          </w:tcPr>
          <w:p w:rsidR="00377754" w:rsidRPr="00AB5EF4" w:rsidRDefault="00377754" w:rsidP="00377754">
            <w:pPr>
              <w:widowControl w:val="0"/>
            </w:pPr>
            <w:r>
              <w:t>2</w:t>
            </w:r>
          </w:p>
        </w:tc>
        <w:tc>
          <w:tcPr>
            <w:tcW w:w="2005" w:type="dxa"/>
          </w:tcPr>
          <w:p w:rsidR="00377754" w:rsidRPr="00837C45" w:rsidRDefault="00377754" w:rsidP="00377754">
            <w:pPr>
              <w:widowControl w:val="0"/>
              <w:rPr>
                <w:bCs/>
                <w:snapToGrid w:val="0"/>
                <w:lang w:eastAsia="en-US"/>
              </w:rPr>
            </w:pPr>
            <w:r>
              <w:rPr>
                <w:bCs/>
                <w:snapToGrid w:val="0"/>
                <w:lang w:eastAsia="en-US"/>
              </w:rPr>
              <w:t>Теории игры</w:t>
            </w:r>
          </w:p>
        </w:tc>
        <w:tc>
          <w:tcPr>
            <w:tcW w:w="851" w:type="dxa"/>
            <w:vAlign w:val="center"/>
          </w:tcPr>
          <w:p w:rsidR="00377754" w:rsidRPr="00AB5EF4" w:rsidRDefault="00377754" w:rsidP="00377754">
            <w:pPr>
              <w:jc w:val="center"/>
              <w:rPr>
                <w:color w:val="000000"/>
              </w:rPr>
            </w:pPr>
            <w:r>
              <w:rPr>
                <w:color w:val="000000"/>
              </w:rPr>
              <w:t>16</w:t>
            </w:r>
          </w:p>
        </w:tc>
        <w:tc>
          <w:tcPr>
            <w:tcW w:w="992" w:type="dxa"/>
            <w:vAlign w:val="center"/>
          </w:tcPr>
          <w:p w:rsidR="00377754" w:rsidRPr="00AB5EF4" w:rsidRDefault="00377754" w:rsidP="00377754">
            <w:pPr>
              <w:jc w:val="center"/>
              <w:rPr>
                <w:color w:val="000000"/>
              </w:rPr>
            </w:pPr>
            <w:r>
              <w:rPr>
                <w:color w:val="000000"/>
              </w:rPr>
              <w:t>4</w:t>
            </w:r>
          </w:p>
        </w:tc>
        <w:tc>
          <w:tcPr>
            <w:tcW w:w="850" w:type="dxa"/>
            <w:vAlign w:val="center"/>
          </w:tcPr>
          <w:p w:rsidR="00377754" w:rsidRPr="00AB5EF4" w:rsidRDefault="00377754" w:rsidP="00377754">
            <w:pPr>
              <w:jc w:val="center"/>
              <w:rPr>
                <w:color w:val="000000"/>
              </w:rPr>
            </w:pPr>
            <w:r>
              <w:rPr>
                <w:color w:val="000000"/>
              </w:rPr>
              <w:t>2</w:t>
            </w:r>
          </w:p>
        </w:tc>
        <w:tc>
          <w:tcPr>
            <w:tcW w:w="1276" w:type="dxa"/>
            <w:vAlign w:val="center"/>
          </w:tcPr>
          <w:p w:rsidR="00377754" w:rsidRPr="00AB5EF4" w:rsidRDefault="00377754" w:rsidP="00377754">
            <w:pPr>
              <w:jc w:val="center"/>
              <w:rPr>
                <w:color w:val="000000"/>
              </w:rPr>
            </w:pPr>
            <w:r>
              <w:rPr>
                <w:color w:val="000000"/>
              </w:rPr>
              <w:t>2</w:t>
            </w:r>
          </w:p>
        </w:tc>
        <w:tc>
          <w:tcPr>
            <w:tcW w:w="1134" w:type="dxa"/>
            <w:vAlign w:val="center"/>
          </w:tcPr>
          <w:p w:rsidR="00377754" w:rsidRPr="00AB5EF4" w:rsidRDefault="00377754" w:rsidP="00377754">
            <w:pPr>
              <w:jc w:val="center"/>
              <w:rPr>
                <w:color w:val="000000"/>
              </w:rPr>
            </w:pPr>
            <w:r>
              <w:rPr>
                <w:color w:val="000000"/>
              </w:rPr>
              <w:t>12</w:t>
            </w:r>
          </w:p>
        </w:tc>
        <w:tc>
          <w:tcPr>
            <w:tcW w:w="1843" w:type="dxa"/>
          </w:tcPr>
          <w:p w:rsidR="00377754" w:rsidRPr="00843221" w:rsidRDefault="00377754" w:rsidP="00377754">
            <w:pPr>
              <w:widowControl w:val="0"/>
            </w:pPr>
            <w:r w:rsidRPr="00843221">
              <w:t>Дискуссия</w:t>
            </w:r>
          </w:p>
          <w:p w:rsidR="00377754" w:rsidRDefault="00377754" w:rsidP="00377754">
            <w:pPr>
              <w:widowControl w:val="0"/>
            </w:pPr>
            <w:r w:rsidRPr="00843221">
              <w:t>Решение задач</w:t>
            </w:r>
          </w:p>
          <w:p w:rsidR="00377754" w:rsidRPr="00843221" w:rsidRDefault="00377754" w:rsidP="00377754">
            <w:pPr>
              <w:widowControl w:val="0"/>
              <w:rPr>
                <w:highlight w:val="yellow"/>
              </w:rPr>
            </w:pPr>
          </w:p>
        </w:tc>
      </w:tr>
      <w:tr w:rsidR="00377754" w:rsidRPr="00AB5EF4" w:rsidTr="00AB5827">
        <w:trPr>
          <w:trHeight w:val="411"/>
        </w:trPr>
        <w:tc>
          <w:tcPr>
            <w:tcW w:w="513" w:type="dxa"/>
          </w:tcPr>
          <w:p w:rsidR="00377754" w:rsidRPr="00AB5EF4" w:rsidRDefault="00377754" w:rsidP="00377754">
            <w:pPr>
              <w:widowControl w:val="0"/>
            </w:pPr>
            <w:r>
              <w:t>3</w:t>
            </w:r>
          </w:p>
        </w:tc>
        <w:tc>
          <w:tcPr>
            <w:tcW w:w="2005" w:type="dxa"/>
          </w:tcPr>
          <w:p w:rsidR="00377754" w:rsidRPr="00837C45" w:rsidRDefault="00377754" w:rsidP="00377754">
            <w:pPr>
              <w:widowControl w:val="0"/>
              <w:rPr>
                <w:bCs/>
                <w:snapToGrid w:val="0"/>
                <w:lang w:eastAsia="en-US"/>
              </w:rPr>
            </w:pPr>
            <w:r>
              <w:rPr>
                <w:bCs/>
                <w:snapToGrid w:val="0"/>
                <w:lang w:eastAsia="en-US"/>
              </w:rPr>
              <w:t>Развитие игры в онтогенезе человека</w:t>
            </w:r>
          </w:p>
        </w:tc>
        <w:tc>
          <w:tcPr>
            <w:tcW w:w="851" w:type="dxa"/>
            <w:vAlign w:val="center"/>
          </w:tcPr>
          <w:p w:rsidR="00377754" w:rsidRPr="00AB5EF4" w:rsidRDefault="00377754" w:rsidP="00377754">
            <w:pPr>
              <w:jc w:val="center"/>
              <w:rPr>
                <w:color w:val="000000"/>
              </w:rPr>
            </w:pPr>
            <w:r>
              <w:rPr>
                <w:color w:val="000000"/>
              </w:rPr>
              <w:t>16</w:t>
            </w:r>
          </w:p>
        </w:tc>
        <w:tc>
          <w:tcPr>
            <w:tcW w:w="992" w:type="dxa"/>
            <w:vAlign w:val="center"/>
          </w:tcPr>
          <w:p w:rsidR="00377754" w:rsidRPr="00AB5EF4" w:rsidRDefault="00377754" w:rsidP="00377754">
            <w:pPr>
              <w:jc w:val="center"/>
              <w:rPr>
                <w:color w:val="000000"/>
              </w:rPr>
            </w:pPr>
            <w:r>
              <w:rPr>
                <w:color w:val="000000"/>
              </w:rPr>
              <w:t>4</w:t>
            </w:r>
          </w:p>
        </w:tc>
        <w:tc>
          <w:tcPr>
            <w:tcW w:w="850" w:type="dxa"/>
            <w:vAlign w:val="center"/>
          </w:tcPr>
          <w:p w:rsidR="00377754" w:rsidRPr="00AB5EF4" w:rsidRDefault="00377754" w:rsidP="00377754">
            <w:pPr>
              <w:jc w:val="center"/>
              <w:rPr>
                <w:color w:val="000000"/>
              </w:rPr>
            </w:pPr>
            <w:r>
              <w:rPr>
                <w:color w:val="000000"/>
              </w:rPr>
              <w:t>2</w:t>
            </w:r>
          </w:p>
        </w:tc>
        <w:tc>
          <w:tcPr>
            <w:tcW w:w="1276" w:type="dxa"/>
            <w:vAlign w:val="center"/>
          </w:tcPr>
          <w:p w:rsidR="00377754" w:rsidRPr="00AB5EF4" w:rsidRDefault="00377754" w:rsidP="00377754">
            <w:pPr>
              <w:jc w:val="center"/>
              <w:rPr>
                <w:color w:val="000000"/>
              </w:rPr>
            </w:pPr>
            <w:r>
              <w:rPr>
                <w:color w:val="000000"/>
              </w:rPr>
              <w:t>2</w:t>
            </w:r>
          </w:p>
        </w:tc>
        <w:tc>
          <w:tcPr>
            <w:tcW w:w="1134" w:type="dxa"/>
            <w:vAlign w:val="center"/>
          </w:tcPr>
          <w:p w:rsidR="00377754" w:rsidRPr="00AB5EF4" w:rsidRDefault="00377754" w:rsidP="00377754">
            <w:pPr>
              <w:jc w:val="center"/>
              <w:rPr>
                <w:color w:val="000000"/>
              </w:rPr>
            </w:pPr>
            <w:r>
              <w:rPr>
                <w:color w:val="000000"/>
              </w:rPr>
              <w:t>12</w:t>
            </w:r>
          </w:p>
        </w:tc>
        <w:tc>
          <w:tcPr>
            <w:tcW w:w="1843" w:type="dxa"/>
          </w:tcPr>
          <w:p w:rsidR="00377754" w:rsidRPr="00843221" w:rsidRDefault="00377754" w:rsidP="00377754">
            <w:pPr>
              <w:widowControl w:val="0"/>
            </w:pPr>
            <w:r w:rsidRPr="00843221">
              <w:t>Дискуссия</w:t>
            </w:r>
          </w:p>
          <w:p w:rsidR="00377754" w:rsidRDefault="00377754" w:rsidP="00377754">
            <w:pPr>
              <w:widowControl w:val="0"/>
            </w:pPr>
            <w:r w:rsidRPr="00843221">
              <w:t>Решение задач</w:t>
            </w:r>
          </w:p>
          <w:p w:rsidR="00377754" w:rsidRPr="00843221" w:rsidRDefault="00377754" w:rsidP="00377754">
            <w:pPr>
              <w:widowControl w:val="0"/>
            </w:pPr>
            <w:r w:rsidRPr="00843221">
              <w:t>Кейс-метод</w:t>
            </w:r>
          </w:p>
        </w:tc>
      </w:tr>
      <w:tr w:rsidR="00377754" w:rsidRPr="00AB5EF4" w:rsidTr="00AB5827">
        <w:trPr>
          <w:trHeight w:val="411"/>
        </w:trPr>
        <w:tc>
          <w:tcPr>
            <w:tcW w:w="513" w:type="dxa"/>
          </w:tcPr>
          <w:p w:rsidR="00377754" w:rsidRDefault="00377754" w:rsidP="00377754">
            <w:pPr>
              <w:widowControl w:val="0"/>
            </w:pPr>
            <w:r>
              <w:t>4</w:t>
            </w:r>
          </w:p>
        </w:tc>
        <w:tc>
          <w:tcPr>
            <w:tcW w:w="2005" w:type="dxa"/>
          </w:tcPr>
          <w:p w:rsidR="00377754" w:rsidRPr="00837C45" w:rsidRDefault="00377754" w:rsidP="00377754">
            <w:pPr>
              <w:widowControl w:val="0"/>
              <w:rPr>
                <w:bCs/>
                <w:snapToGrid w:val="0"/>
                <w:lang w:eastAsia="en-US"/>
              </w:rPr>
            </w:pPr>
            <w:r>
              <w:rPr>
                <w:bCs/>
                <w:snapToGrid w:val="0"/>
                <w:lang w:eastAsia="en-US"/>
              </w:rPr>
              <w:t>Структура игры</w:t>
            </w:r>
          </w:p>
        </w:tc>
        <w:tc>
          <w:tcPr>
            <w:tcW w:w="851" w:type="dxa"/>
            <w:vAlign w:val="center"/>
          </w:tcPr>
          <w:p w:rsidR="00377754" w:rsidRPr="00AB5EF4" w:rsidRDefault="00377754" w:rsidP="00377754">
            <w:pPr>
              <w:jc w:val="center"/>
              <w:rPr>
                <w:color w:val="000000"/>
              </w:rPr>
            </w:pPr>
            <w:r>
              <w:rPr>
                <w:color w:val="000000"/>
              </w:rPr>
              <w:t>19</w:t>
            </w:r>
          </w:p>
        </w:tc>
        <w:tc>
          <w:tcPr>
            <w:tcW w:w="992" w:type="dxa"/>
            <w:vAlign w:val="center"/>
          </w:tcPr>
          <w:p w:rsidR="00377754" w:rsidRPr="00AB5EF4" w:rsidRDefault="00377754" w:rsidP="00377754">
            <w:pPr>
              <w:jc w:val="center"/>
              <w:rPr>
                <w:color w:val="000000"/>
              </w:rPr>
            </w:pPr>
            <w:r>
              <w:rPr>
                <w:color w:val="000000"/>
              </w:rPr>
              <w:t>7</w:t>
            </w:r>
          </w:p>
        </w:tc>
        <w:tc>
          <w:tcPr>
            <w:tcW w:w="850" w:type="dxa"/>
            <w:vAlign w:val="center"/>
          </w:tcPr>
          <w:p w:rsidR="00377754" w:rsidRPr="00AB5EF4" w:rsidRDefault="00377754" w:rsidP="00377754">
            <w:pPr>
              <w:jc w:val="center"/>
              <w:rPr>
                <w:color w:val="000000"/>
              </w:rPr>
            </w:pPr>
            <w:r>
              <w:rPr>
                <w:color w:val="000000"/>
              </w:rPr>
              <w:t>3</w:t>
            </w:r>
          </w:p>
        </w:tc>
        <w:tc>
          <w:tcPr>
            <w:tcW w:w="1276" w:type="dxa"/>
            <w:vAlign w:val="center"/>
          </w:tcPr>
          <w:p w:rsidR="00377754" w:rsidRPr="00AB5EF4" w:rsidRDefault="00377754" w:rsidP="00377754">
            <w:pPr>
              <w:jc w:val="center"/>
              <w:rPr>
                <w:color w:val="000000"/>
              </w:rPr>
            </w:pPr>
            <w:r>
              <w:rPr>
                <w:color w:val="000000"/>
              </w:rPr>
              <w:t>4</w:t>
            </w:r>
          </w:p>
        </w:tc>
        <w:tc>
          <w:tcPr>
            <w:tcW w:w="1134" w:type="dxa"/>
            <w:vAlign w:val="center"/>
          </w:tcPr>
          <w:p w:rsidR="00377754" w:rsidRPr="00AB5EF4" w:rsidRDefault="00377754" w:rsidP="00377754">
            <w:pPr>
              <w:jc w:val="center"/>
              <w:rPr>
                <w:color w:val="000000"/>
              </w:rPr>
            </w:pPr>
            <w:r>
              <w:rPr>
                <w:color w:val="000000"/>
              </w:rPr>
              <w:t>12</w:t>
            </w:r>
          </w:p>
        </w:tc>
        <w:tc>
          <w:tcPr>
            <w:tcW w:w="1843" w:type="dxa"/>
          </w:tcPr>
          <w:p w:rsidR="00377754" w:rsidRPr="00843221" w:rsidRDefault="00377754" w:rsidP="00377754">
            <w:pPr>
              <w:widowControl w:val="0"/>
            </w:pPr>
            <w:r w:rsidRPr="00843221">
              <w:t>Дискуссия</w:t>
            </w:r>
          </w:p>
          <w:p w:rsidR="00377754" w:rsidRDefault="00377754" w:rsidP="00377754">
            <w:pPr>
              <w:widowControl w:val="0"/>
            </w:pPr>
            <w:r w:rsidRPr="00843221">
              <w:t>Решение задач</w:t>
            </w:r>
          </w:p>
          <w:p w:rsidR="00377754" w:rsidRDefault="00377754" w:rsidP="00377754">
            <w:pPr>
              <w:widowControl w:val="0"/>
            </w:pPr>
            <w:r w:rsidRPr="00843221">
              <w:t>Кейс-метод</w:t>
            </w:r>
          </w:p>
          <w:p w:rsidR="00377754" w:rsidRPr="00843221" w:rsidRDefault="00377754" w:rsidP="00377754">
            <w:pPr>
              <w:widowControl w:val="0"/>
            </w:pPr>
            <w:r>
              <w:t>Психодрама</w:t>
            </w:r>
          </w:p>
        </w:tc>
      </w:tr>
      <w:tr w:rsidR="00377754" w:rsidRPr="00AB5EF4" w:rsidTr="00AB5827">
        <w:trPr>
          <w:trHeight w:val="411"/>
        </w:trPr>
        <w:tc>
          <w:tcPr>
            <w:tcW w:w="513" w:type="dxa"/>
          </w:tcPr>
          <w:p w:rsidR="00377754" w:rsidRDefault="00377754" w:rsidP="00377754">
            <w:pPr>
              <w:widowControl w:val="0"/>
            </w:pPr>
            <w:r>
              <w:t>5</w:t>
            </w:r>
          </w:p>
        </w:tc>
        <w:tc>
          <w:tcPr>
            <w:tcW w:w="2005" w:type="dxa"/>
          </w:tcPr>
          <w:p w:rsidR="00377754" w:rsidRPr="0085548C" w:rsidRDefault="00377754" w:rsidP="00377754">
            <w:pPr>
              <w:widowControl w:val="0"/>
              <w:rPr>
                <w:bCs/>
                <w:snapToGrid w:val="0"/>
                <w:lang w:eastAsia="en-US"/>
              </w:rPr>
            </w:pPr>
            <w:r w:rsidRPr="0085548C">
              <w:t>Роль игры и мультимедийных развлечений в психическом развитии</w:t>
            </w:r>
          </w:p>
        </w:tc>
        <w:tc>
          <w:tcPr>
            <w:tcW w:w="851" w:type="dxa"/>
            <w:vAlign w:val="center"/>
          </w:tcPr>
          <w:p w:rsidR="00377754" w:rsidRPr="00AB5EF4" w:rsidRDefault="00377754" w:rsidP="00377754">
            <w:pPr>
              <w:jc w:val="center"/>
              <w:rPr>
                <w:color w:val="000000"/>
              </w:rPr>
            </w:pPr>
            <w:r>
              <w:rPr>
                <w:color w:val="000000"/>
              </w:rPr>
              <w:t>22</w:t>
            </w:r>
          </w:p>
        </w:tc>
        <w:tc>
          <w:tcPr>
            <w:tcW w:w="992" w:type="dxa"/>
            <w:vAlign w:val="center"/>
          </w:tcPr>
          <w:p w:rsidR="00377754" w:rsidRPr="00AB5EF4" w:rsidRDefault="00377754" w:rsidP="00377754">
            <w:pPr>
              <w:jc w:val="center"/>
              <w:rPr>
                <w:color w:val="000000"/>
              </w:rPr>
            </w:pPr>
            <w:r>
              <w:rPr>
                <w:color w:val="000000"/>
              </w:rPr>
              <w:t>8</w:t>
            </w:r>
          </w:p>
        </w:tc>
        <w:tc>
          <w:tcPr>
            <w:tcW w:w="850" w:type="dxa"/>
            <w:vAlign w:val="center"/>
          </w:tcPr>
          <w:p w:rsidR="00377754" w:rsidRPr="00AB5EF4" w:rsidRDefault="00377754" w:rsidP="00377754">
            <w:pPr>
              <w:jc w:val="center"/>
              <w:rPr>
                <w:color w:val="000000"/>
              </w:rPr>
            </w:pPr>
            <w:r>
              <w:rPr>
                <w:color w:val="000000"/>
              </w:rPr>
              <w:t>4</w:t>
            </w:r>
          </w:p>
        </w:tc>
        <w:tc>
          <w:tcPr>
            <w:tcW w:w="1276" w:type="dxa"/>
            <w:vAlign w:val="center"/>
          </w:tcPr>
          <w:p w:rsidR="00377754" w:rsidRPr="00AB5EF4" w:rsidRDefault="00377754" w:rsidP="00377754">
            <w:pPr>
              <w:jc w:val="center"/>
              <w:rPr>
                <w:color w:val="000000"/>
              </w:rPr>
            </w:pPr>
            <w:r>
              <w:rPr>
                <w:color w:val="000000"/>
              </w:rPr>
              <w:t>4</w:t>
            </w:r>
          </w:p>
        </w:tc>
        <w:tc>
          <w:tcPr>
            <w:tcW w:w="1134" w:type="dxa"/>
            <w:vAlign w:val="center"/>
          </w:tcPr>
          <w:p w:rsidR="00377754" w:rsidRPr="00AB5EF4" w:rsidRDefault="00377754" w:rsidP="00377754">
            <w:pPr>
              <w:jc w:val="center"/>
              <w:rPr>
                <w:color w:val="000000"/>
              </w:rPr>
            </w:pPr>
            <w:r>
              <w:rPr>
                <w:color w:val="000000"/>
              </w:rPr>
              <w:t>14</w:t>
            </w:r>
          </w:p>
        </w:tc>
        <w:tc>
          <w:tcPr>
            <w:tcW w:w="1843" w:type="dxa"/>
          </w:tcPr>
          <w:p w:rsidR="00377754" w:rsidRPr="00843221" w:rsidRDefault="00377754" w:rsidP="00377754">
            <w:pPr>
              <w:widowControl w:val="0"/>
            </w:pPr>
            <w:r w:rsidRPr="00843221">
              <w:t>Дискуссия</w:t>
            </w:r>
          </w:p>
          <w:p w:rsidR="00377754" w:rsidRDefault="00377754" w:rsidP="00377754">
            <w:pPr>
              <w:widowControl w:val="0"/>
            </w:pPr>
            <w:r w:rsidRPr="00843221">
              <w:t>Решение задач</w:t>
            </w:r>
          </w:p>
          <w:p w:rsidR="00377754" w:rsidRPr="00843221" w:rsidRDefault="00377754" w:rsidP="00377754">
            <w:pPr>
              <w:widowControl w:val="0"/>
            </w:pPr>
            <w:r w:rsidRPr="00843221">
              <w:t>Кейс-метод</w:t>
            </w:r>
          </w:p>
        </w:tc>
      </w:tr>
      <w:tr w:rsidR="00377754" w:rsidRPr="00AB5EF4" w:rsidTr="00AB5827">
        <w:trPr>
          <w:trHeight w:val="411"/>
        </w:trPr>
        <w:tc>
          <w:tcPr>
            <w:tcW w:w="513" w:type="dxa"/>
          </w:tcPr>
          <w:p w:rsidR="00377754" w:rsidRDefault="00377754" w:rsidP="00377754">
            <w:pPr>
              <w:widowControl w:val="0"/>
            </w:pPr>
            <w:r>
              <w:t>6</w:t>
            </w:r>
          </w:p>
        </w:tc>
        <w:tc>
          <w:tcPr>
            <w:tcW w:w="2005" w:type="dxa"/>
          </w:tcPr>
          <w:p w:rsidR="00377754" w:rsidRPr="0085548C" w:rsidRDefault="00377754" w:rsidP="00377754">
            <w:pPr>
              <w:widowControl w:val="0"/>
              <w:rPr>
                <w:bCs/>
                <w:snapToGrid w:val="0"/>
                <w:lang w:eastAsia="en-US"/>
              </w:rPr>
            </w:pPr>
            <w:r w:rsidRPr="0085548C">
              <w:t xml:space="preserve">Психотерапевтические функции игры в </w:t>
            </w:r>
            <w:r w:rsidRPr="0085548C">
              <w:lastRenderedPageBreak/>
              <w:t>психологической практике</w:t>
            </w:r>
          </w:p>
        </w:tc>
        <w:tc>
          <w:tcPr>
            <w:tcW w:w="851" w:type="dxa"/>
            <w:vAlign w:val="center"/>
          </w:tcPr>
          <w:p w:rsidR="00377754" w:rsidRPr="00AB5EF4" w:rsidRDefault="00377754" w:rsidP="00377754">
            <w:pPr>
              <w:jc w:val="center"/>
              <w:rPr>
                <w:color w:val="000000"/>
              </w:rPr>
            </w:pPr>
            <w:r>
              <w:rPr>
                <w:color w:val="000000"/>
              </w:rPr>
              <w:lastRenderedPageBreak/>
              <w:t>19</w:t>
            </w:r>
          </w:p>
        </w:tc>
        <w:tc>
          <w:tcPr>
            <w:tcW w:w="992" w:type="dxa"/>
            <w:vAlign w:val="center"/>
          </w:tcPr>
          <w:p w:rsidR="00377754" w:rsidRPr="00AB5EF4" w:rsidRDefault="00377754" w:rsidP="00377754">
            <w:pPr>
              <w:jc w:val="center"/>
              <w:rPr>
                <w:color w:val="000000"/>
              </w:rPr>
            </w:pPr>
            <w:r>
              <w:rPr>
                <w:color w:val="000000"/>
              </w:rPr>
              <w:t>7</w:t>
            </w:r>
          </w:p>
        </w:tc>
        <w:tc>
          <w:tcPr>
            <w:tcW w:w="850" w:type="dxa"/>
            <w:vAlign w:val="center"/>
          </w:tcPr>
          <w:p w:rsidR="00377754" w:rsidRPr="00AB5EF4" w:rsidRDefault="00377754" w:rsidP="00377754">
            <w:pPr>
              <w:jc w:val="center"/>
              <w:rPr>
                <w:color w:val="000000"/>
              </w:rPr>
            </w:pPr>
            <w:r>
              <w:rPr>
                <w:color w:val="000000"/>
              </w:rPr>
              <w:t>3</w:t>
            </w:r>
          </w:p>
        </w:tc>
        <w:tc>
          <w:tcPr>
            <w:tcW w:w="1276" w:type="dxa"/>
            <w:vAlign w:val="center"/>
          </w:tcPr>
          <w:p w:rsidR="00377754" w:rsidRPr="00AB5EF4" w:rsidRDefault="00377754" w:rsidP="00377754">
            <w:pPr>
              <w:jc w:val="center"/>
              <w:rPr>
                <w:color w:val="000000"/>
              </w:rPr>
            </w:pPr>
            <w:r>
              <w:rPr>
                <w:color w:val="000000"/>
              </w:rPr>
              <w:t>4</w:t>
            </w:r>
          </w:p>
        </w:tc>
        <w:tc>
          <w:tcPr>
            <w:tcW w:w="1134" w:type="dxa"/>
            <w:vAlign w:val="center"/>
          </w:tcPr>
          <w:p w:rsidR="00377754" w:rsidRPr="00AB5EF4" w:rsidRDefault="00377754" w:rsidP="00377754">
            <w:pPr>
              <w:jc w:val="center"/>
              <w:rPr>
                <w:color w:val="000000"/>
              </w:rPr>
            </w:pPr>
            <w:r>
              <w:rPr>
                <w:color w:val="000000"/>
              </w:rPr>
              <w:t>12</w:t>
            </w:r>
          </w:p>
        </w:tc>
        <w:tc>
          <w:tcPr>
            <w:tcW w:w="1843" w:type="dxa"/>
          </w:tcPr>
          <w:p w:rsidR="00377754" w:rsidRPr="00843221" w:rsidRDefault="00377754" w:rsidP="00377754">
            <w:pPr>
              <w:widowControl w:val="0"/>
            </w:pPr>
            <w:r w:rsidRPr="00843221">
              <w:t>Дискуссия</w:t>
            </w:r>
          </w:p>
          <w:p w:rsidR="00377754" w:rsidRDefault="00377754" w:rsidP="00377754">
            <w:pPr>
              <w:widowControl w:val="0"/>
            </w:pPr>
            <w:r w:rsidRPr="00843221">
              <w:t>Решение задач</w:t>
            </w:r>
          </w:p>
          <w:p w:rsidR="00377754" w:rsidRPr="00843221" w:rsidRDefault="00377754" w:rsidP="00377754">
            <w:pPr>
              <w:widowControl w:val="0"/>
            </w:pPr>
            <w:r w:rsidRPr="00843221">
              <w:t>Кейс-метод</w:t>
            </w:r>
          </w:p>
        </w:tc>
      </w:tr>
      <w:tr w:rsidR="00377754" w:rsidRPr="00AB5EF4" w:rsidTr="00AB5827">
        <w:trPr>
          <w:trHeight w:val="561"/>
        </w:trPr>
        <w:tc>
          <w:tcPr>
            <w:tcW w:w="513" w:type="dxa"/>
          </w:tcPr>
          <w:p w:rsidR="00377754" w:rsidRPr="00AB5EF4" w:rsidRDefault="00377754" w:rsidP="00377754">
            <w:pPr>
              <w:widowControl w:val="0"/>
            </w:pPr>
          </w:p>
        </w:tc>
        <w:tc>
          <w:tcPr>
            <w:tcW w:w="2005" w:type="dxa"/>
          </w:tcPr>
          <w:p w:rsidR="00377754" w:rsidRPr="00AB5EF4" w:rsidRDefault="00377754" w:rsidP="00377754">
            <w:pPr>
              <w:widowControl w:val="0"/>
              <w:jc w:val="both"/>
              <w:rPr>
                <w:b/>
                <w:snapToGrid w:val="0"/>
                <w:lang w:eastAsia="en-US"/>
              </w:rPr>
            </w:pPr>
            <w:r w:rsidRPr="00AB5EF4">
              <w:rPr>
                <w:b/>
                <w:snapToGrid w:val="0"/>
                <w:lang w:eastAsia="en-US"/>
              </w:rPr>
              <w:t>В целом по дисциплине</w:t>
            </w:r>
          </w:p>
        </w:tc>
        <w:tc>
          <w:tcPr>
            <w:tcW w:w="851" w:type="dxa"/>
          </w:tcPr>
          <w:p w:rsidR="00377754" w:rsidRPr="00AB5EF4" w:rsidRDefault="00377754" w:rsidP="00377754">
            <w:pPr>
              <w:widowControl w:val="0"/>
              <w:jc w:val="center"/>
              <w:rPr>
                <w:b/>
              </w:rPr>
            </w:pPr>
            <w:r>
              <w:rPr>
                <w:b/>
              </w:rPr>
              <w:t>108</w:t>
            </w:r>
          </w:p>
        </w:tc>
        <w:tc>
          <w:tcPr>
            <w:tcW w:w="992" w:type="dxa"/>
          </w:tcPr>
          <w:p w:rsidR="00377754" w:rsidRPr="00AB5EF4" w:rsidRDefault="00377754" w:rsidP="00377754">
            <w:pPr>
              <w:widowControl w:val="0"/>
              <w:jc w:val="center"/>
              <w:rPr>
                <w:b/>
              </w:rPr>
            </w:pPr>
            <w:r>
              <w:rPr>
                <w:b/>
              </w:rPr>
              <w:t>34</w:t>
            </w:r>
          </w:p>
        </w:tc>
        <w:tc>
          <w:tcPr>
            <w:tcW w:w="850" w:type="dxa"/>
          </w:tcPr>
          <w:p w:rsidR="00377754" w:rsidRPr="00AB5EF4" w:rsidRDefault="00377754" w:rsidP="00377754">
            <w:pPr>
              <w:widowControl w:val="0"/>
              <w:jc w:val="center"/>
              <w:rPr>
                <w:b/>
              </w:rPr>
            </w:pPr>
            <w:r>
              <w:rPr>
                <w:b/>
              </w:rPr>
              <w:t>16</w:t>
            </w:r>
          </w:p>
        </w:tc>
        <w:tc>
          <w:tcPr>
            <w:tcW w:w="1276" w:type="dxa"/>
          </w:tcPr>
          <w:p w:rsidR="00377754" w:rsidRPr="00AB5EF4" w:rsidRDefault="00377754" w:rsidP="00377754">
            <w:pPr>
              <w:widowControl w:val="0"/>
              <w:jc w:val="center"/>
              <w:rPr>
                <w:b/>
              </w:rPr>
            </w:pPr>
            <w:r>
              <w:rPr>
                <w:b/>
              </w:rPr>
              <w:t>18</w:t>
            </w:r>
          </w:p>
        </w:tc>
        <w:tc>
          <w:tcPr>
            <w:tcW w:w="1134" w:type="dxa"/>
          </w:tcPr>
          <w:p w:rsidR="00377754" w:rsidRPr="00AB5EF4" w:rsidRDefault="00377754" w:rsidP="00377754">
            <w:pPr>
              <w:widowControl w:val="0"/>
              <w:jc w:val="center"/>
              <w:rPr>
                <w:b/>
              </w:rPr>
            </w:pPr>
            <w:r>
              <w:rPr>
                <w:b/>
              </w:rPr>
              <w:t>74</w:t>
            </w:r>
          </w:p>
        </w:tc>
        <w:tc>
          <w:tcPr>
            <w:tcW w:w="1843" w:type="dxa"/>
          </w:tcPr>
          <w:p w:rsidR="00377754" w:rsidRPr="00AB5EF4" w:rsidRDefault="00377754" w:rsidP="00377754">
            <w:pPr>
              <w:widowControl w:val="0"/>
              <w:rPr>
                <w:b/>
              </w:rPr>
            </w:pPr>
            <w:r>
              <w:rPr>
                <w:b/>
              </w:rPr>
              <w:t>Домашнее творческое задание</w:t>
            </w:r>
          </w:p>
        </w:tc>
      </w:tr>
      <w:tr w:rsidR="00377754" w:rsidRPr="00AB5EF4" w:rsidTr="00AB5827">
        <w:trPr>
          <w:trHeight w:val="327"/>
        </w:trPr>
        <w:tc>
          <w:tcPr>
            <w:tcW w:w="513" w:type="dxa"/>
          </w:tcPr>
          <w:p w:rsidR="00377754" w:rsidRPr="00AB5EF4" w:rsidRDefault="00377754" w:rsidP="00377754">
            <w:pPr>
              <w:widowControl w:val="0"/>
            </w:pPr>
          </w:p>
        </w:tc>
        <w:tc>
          <w:tcPr>
            <w:tcW w:w="2005" w:type="dxa"/>
          </w:tcPr>
          <w:p w:rsidR="00377754" w:rsidRPr="00AB5EF4" w:rsidRDefault="00377754" w:rsidP="00377754">
            <w:pPr>
              <w:widowControl w:val="0"/>
              <w:rPr>
                <w:b/>
              </w:rPr>
            </w:pPr>
            <w:r w:rsidRPr="00AB5EF4">
              <w:rPr>
                <w:b/>
              </w:rPr>
              <w:t>ИТОГО:</w:t>
            </w:r>
          </w:p>
        </w:tc>
        <w:tc>
          <w:tcPr>
            <w:tcW w:w="851" w:type="dxa"/>
          </w:tcPr>
          <w:p w:rsidR="00377754" w:rsidRPr="00AB5EF4" w:rsidRDefault="00377754" w:rsidP="00377754">
            <w:pPr>
              <w:widowControl w:val="0"/>
              <w:rPr>
                <w:b/>
              </w:rPr>
            </w:pPr>
          </w:p>
        </w:tc>
        <w:tc>
          <w:tcPr>
            <w:tcW w:w="992" w:type="dxa"/>
          </w:tcPr>
          <w:p w:rsidR="00377754" w:rsidRPr="00AB5EF4" w:rsidRDefault="00377754" w:rsidP="00377754">
            <w:pPr>
              <w:widowControl w:val="0"/>
              <w:rPr>
                <w:b/>
              </w:rPr>
            </w:pPr>
            <w:r>
              <w:rPr>
                <w:b/>
              </w:rPr>
              <w:t>31%</w:t>
            </w:r>
          </w:p>
        </w:tc>
        <w:tc>
          <w:tcPr>
            <w:tcW w:w="850" w:type="dxa"/>
          </w:tcPr>
          <w:p w:rsidR="00377754" w:rsidRPr="00AB5EF4" w:rsidRDefault="00377754" w:rsidP="00377754">
            <w:pPr>
              <w:widowControl w:val="0"/>
              <w:rPr>
                <w:b/>
              </w:rPr>
            </w:pPr>
            <w:r>
              <w:rPr>
                <w:b/>
              </w:rPr>
              <w:t>47%</w:t>
            </w:r>
          </w:p>
        </w:tc>
        <w:tc>
          <w:tcPr>
            <w:tcW w:w="1276" w:type="dxa"/>
          </w:tcPr>
          <w:p w:rsidR="00377754" w:rsidRPr="00AB5EF4" w:rsidRDefault="00377754" w:rsidP="00377754">
            <w:pPr>
              <w:widowControl w:val="0"/>
              <w:rPr>
                <w:b/>
              </w:rPr>
            </w:pPr>
            <w:r>
              <w:rPr>
                <w:b/>
              </w:rPr>
              <w:t>53%</w:t>
            </w:r>
          </w:p>
        </w:tc>
        <w:tc>
          <w:tcPr>
            <w:tcW w:w="1134" w:type="dxa"/>
          </w:tcPr>
          <w:p w:rsidR="00377754" w:rsidRPr="00AB5EF4" w:rsidRDefault="00377754" w:rsidP="00377754">
            <w:pPr>
              <w:widowControl w:val="0"/>
              <w:rPr>
                <w:b/>
              </w:rPr>
            </w:pPr>
            <w:r>
              <w:rPr>
                <w:b/>
              </w:rPr>
              <w:t>69%</w:t>
            </w:r>
          </w:p>
        </w:tc>
        <w:tc>
          <w:tcPr>
            <w:tcW w:w="1843" w:type="dxa"/>
          </w:tcPr>
          <w:p w:rsidR="00377754" w:rsidRPr="00AB5EF4" w:rsidRDefault="00377754" w:rsidP="00377754">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AA5119" w:rsidRDefault="00AA5119" w:rsidP="00BE543A">
      <w:pPr>
        <w:widowControl w:val="0"/>
        <w:spacing w:line="360" w:lineRule="auto"/>
        <w:ind w:firstLine="709"/>
        <w:rPr>
          <w:sz w:val="16"/>
          <w:szCs w:val="16"/>
        </w:rPr>
      </w:pPr>
    </w:p>
    <w:p w:rsidR="00AA5119" w:rsidRDefault="00AA5119"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1814"/>
      </w:tblGrid>
      <w:tr w:rsidR="00FB38B6" w:rsidRPr="00843221" w:rsidTr="00253867">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1814" w:type="dxa"/>
          </w:tcPr>
          <w:p w:rsidR="00FB38B6" w:rsidRPr="00843221" w:rsidRDefault="00FB38B6" w:rsidP="00BE0B8A">
            <w:pPr>
              <w:widowControl w:val="0"/>
              <w:jc w:val="center"/>
              <w:rPr>
                <w:b/>
              </w:rPr>
            </w:pPr>
            <w:r w:rsidRPr="00843221">
              <w:rPr>
                <w:b/>
              </w:rPr>
              <w:t>Форма проведения занятий</w:t>
            </w:r>
          </w:p>
        </w:tc>
      </w:tr>
      <w:tr w:rsidR="0085548C" w:rsidRPr="00843221" w:rsidTr="00253867">
        <w:tc>
          <w:tcPr>
            <w:tcW w:w="2122" w:type="dxa"/>
          </w:tcPr>
          <w:p w:rsidR="0085548C" w:rsidRPr="00837C45" w:rsidRDefault="0085548C" w:rsidP="004952BA">
            <w:pPr>
              <w:widowControl w:val="0"/>
              <w:jc w:val="both"/>
            </w:pPr>
            <w:r>
              <w:t>Феномен игры</w:t>
            </w:r>
          </w:p>
        </w:tc>
        <w:tc>
          <w:tcPr>
            <w:tcW w:w="5386" w:type="dxa"/>
          </w:tcPr>
          <w:p w:rsidR="0085548C" w:rsidRPr="007E247D" w:rsidRDefault="00D85A5C" w:rsidP="00D85A5C">
            <w:pPr>
              <w:shd w:val="clear" w:color="auto" w:fill="FFFFFF"/>
              <w:jc w:val="both"/>
            </w:pPr>
            <w:r>
              <w:t xml:space="preserve">Каковы закономерности исторических трансформаций игрушек? Какие социально-исторические факторы определили появление ролевых игр? Какие социально-исторические факторы определили востребованность компьютерных игр у подростков и взрослых? Какую роль играют в жизни ребенка мягкие игрушки? Какие  классификации игрушек разработаны в современной психологии? Какие типы игр выделяют в </w:t>
            </w:r>
            <w:r w:rsidRPr="007E247D">
              <w:t>современной науке?</w:t>
            </w:r>
          </w:p>
          <w:p w:rsidR="0085548C" w:rsidRPr="00697DE3" w:rsidRDefault="0085548C" w:rsidP="00343AEA">
            <w:pPr>
              <w:pStyle w:val="aff1"/>
              <w:jc w:val="both"/>
              <w:rPr>
                <w:rFonts w:ascii="Times New Roman" w:hAnsi="Times New Roman"/>
                <w:sz w:val="24"/>
                <w:szCs w:val="24"/>
                <w:lang w:val="ru-RU"/>
              </w:rPr>
            </w:pPr>
            <w:r w:rsidRPr="007E247D">
              <w:rPr>
                <w:rFonts w:ascii="Times New Roman" w:hAnsi="Times New Roman"/>
                <w:color w:val="000000"/>
                <w:sz w:val="24"/>
                <w:szCs w:val="24"/>
                <w:lang w:val="ru-RU"/>
              </w:rPr>
              <w:t>Рекомендуемые источники: 8.1; 8.</w:t>
            </w:r>
            <w:r w:rsidR="00343AEA" w:rsidRPr="007E247D">
              <w:rPr>
                <w:rFonts w:ascii="Times New Roman" w:hAnsi="Times New Roman"/>
                <w:color w:val="000000"/>
                <w:sz w:val="24"/>
                <w:szCs w:val="24"/>
                <w:lang w:val="ru-RU"/>
              </w:rPr>
              <w:t xml:space="preserve">6; </w:t>
            </w:r>
            <w:r w:rsidR="007E247D" w:rsidRPr="007E247D">
              <w:rPr>
                <w:rFonts w:ascii="Times New Roman" w:hAnsi="Times New Roman"/>
                <w:color w:val="000000"/>
                <w:sz w:val="24"/>
                <w:szCs w:val="24"/>
              </w:rPr>
              <w:t>9.1, 9.2, 9.3, 9.4, 9.5</w:t>
            </w:r>
          </w:p>
        </w:tc>
        <w:tc>
          <w:tcPr>
            <w:tcW w:w="1814" w:type="dxa"/>
          </w:tcPr>
          <w:p w:rsidR="0085548C" w:rsidRPr="00843221" w:rsidRDefault="0085548C" w:rsidP="00BE0B8A">
            <w:pPr>
              <w:widowControl w:val="0"/>
            </w:pPr>
            <w:r w:rsidRPr="00843221">
              <w:t>Дискуссия.</w:t>
            </w:r>
          </w:p>
          <w:p w:rsidR="0085548C" w:rsidRDefault="0085548C" w:rsidP="00BE0B8A">
            <w:pPr>
              <w:widowControl w:val="0"/>
            </w:pPr>
            <w:r w:rsidRPr="00843221">
              <w:t>Решение задач</w:t>
            </w:r>
          </w:p>
          <w:p w:rsidR="0085548C" w:rsidRPr="00843221" w:rsidRDefault="0085548C" w:rsidP="00130925">
            <w:pPr>
              <w:widowControl w:val="0"/>
              <w:rPr>
                <w:highlight w:val="yellow"/>
              </w:rPr>
            </w:pPr>
          </w:p>
        </w:tc>
      </w:tr>
      <w:tr w:rsidR="0085548C" w:rsidRPr="00843221" w:rsidTr="00253867">
        <w:tc>
          <w:tcPr>
            <w:tcW w:w="2122" w:type="dxa"/>
          </w:tcPr>
          <w:p w:rsidR="0085548C" w:rsidRPr="00837C45" w:rsidRDefault="0085548C" w:rsidP="004952BA">
            <w:pPr>
              <w:widowControl w:val="0"/>
              <w:rPr>
                <w:bCs/>
                <w:snapToGrid w:val="0"/>
                <w:lang w:eastAsia="en-US"/>
              </w:rPr>
            </w:pPr>
            <w:r>
              <w:rPr>
                <w:bCs/>
                <w:snapToGrid w:val="0"/>
                <w:lang w:eastAsia="en-US"/>
              </w:rPr>
              <w:t>Теории игры</w:t>
            </w:r>
          </w:p>
        </w:tc>
        <w:tc>
          <w:tcPr>
            <w:tcW w:w="5386" w:type="dxa"/>
          </w:tcPr>
          <w:p w:rsidR="0085548C" w:rsidRDefault="009375BF" w:rsidP="009651A9">
            <w:pPr>
              <w:pStyle w:val="210"/>
              <w:widowControl/>
              <w:jc w:val="both"/>
              <w:rPr>
                <w:color w:val="000000"/>
                <w:szCs w:val="24"/>
              </w:rPr>
            </w:pPr>
            <w:r>
              <w:rPr>
                <w:color w:val="000000"/>
                <w:szCs w:val="24"/>
              </w:rPr>
              <w:t>В чем суть культурологического подхода к игре Й.Хейзинги? Как объясняет происхождение игры психоанализ? Каково социальное значение игры, по Дж.Болдуину? Каковы основные положения «эмоциональной теории игры» В.В. Зеньковского? В чем отличия «игрового символизма» по Ж.Пиаже, и «игрового символа», по Л.С. Выготскому? Каковы основные положения психологической теории игровой деятельности Д.Б.Эльконина?</w:t>
            </w:r>
          </w:p>
          <w:p w:rsidR="0085548C" w:rsidRPr="00843221" w:rsidRDefault="00E92DAD" w:rsidP="00343AEA">
            <w:pPr>
              <w:pStyle w:val="210"/>
              <w:widowControl/>
              <w:jc w:val="both"/>
            </w:pPr>
            <w:r>
              <w:rPr>
                <w:color w:val="000000"/>
                <w:szCs w:val="24"/>
              </w:rPr>
              <w:t xml:space="preserve">Рекомендуемые источники: 8.1; </w:t>
            </w:r>
            <w:r w:rsidR="0085548C" w:rsidRPr="00130925">
              <w:rPr>
                <w:color w:val="000000"/>
                <w:szCs w:val="24"/>
              </w:rPr>
              <w:t xml:space="preserve">8.3; </w:t>
            </w:r>
            <w:r w:rsidR="0085548C">
              <w:rPr>
                <w:color w:val="000000"/>
                <w:szCs w:val="24"/>
              </w:rPr>
              <w:t>8.</w:t>
            </w:r>
            <w:r w:rsidR="00343AEA">
              <w:rPr>
                <w:color w:val="000000"/>
                <w:szCs w:val="24"/>
              </w:rPr>
              <w:t xml:space="preserve">6;  </w:t>
            </w:r>
            <w:r w:rsidR="007E247D">
              <w:rPr>
                <w:color w:val="000000"/>
              </w:rPr>
              <w:t>9.1, 9.2, 9.3, 9.4, 9.5</w:t>
            </w:r>
          </w:p>
        </w:tc>
        <w:tc>
          <w:tcPr>
            <w:tcW w:w="1814" w:type="dxa"/>
          </w:tcPr>
          <w:p w:rsidR="0085548C" w:rsidRPr="00843221" w:rsidRDefault="0085548C" w:rsidP="007A301A">
            <w:pPr>
              <w:widowControl w:val="0"/>
            </w:pPr>
            <w:r w:rsidRPr="00843221">
              <w:t>Дискуссия</w:t>
            </w:r>
          </w:p>
          <w:p w:rsidR="0085548C" w:rsidRDefault="0085548C" w:rsidP="00EB4BA7">
            <w:pPr>
              <w:widowControl w:val="0"/>
            </w:pPr>
            <w:r w:rsidRPr="00843221">
              <w:t>Решение задач</w:t>
            </w:r>
          </w:p>
          <w:p w:rsidR="0085548C" w:rsidRPr="00843221" w:rsidRDefault="0085548C" w:rsidP="00130925">
            <w:pPr>
              <w:widowControl w:val="0"/>
              <w:rPr>
                <w:highlight w:val="yellow"/>
              </w:rPr>
            </w:pPr>
          </w:p>
        </w:tc>
      </w:tr>
      <w:tr w:rsidR="0085548C" w:rsidRPr="00843221" w:rsidTr="00253867">
        <w:tc>
          <w:tcPr>
            <w:tcW w:w="2122" w:type="dxa"/>
          </w:tcPr>
          <w:p w:rsidR="0085548C" w:rsidRPr="00837C45" w:rsidRDefault="0085548C" w:rsidP="004952BA">
            <w:pPr>
              <w:widowControl w:val="0"/>
              <w:rPr>
                <w:bCs/>
                <w:snapToGrid w:val="0"/>
                <w:lang w:eastAsia="en-US"/>
              </w:rPr>
            </w:pPr>
            <w:r>
              <w:rPr>
                <w:bCs/>
                <w:snapToGrid w:val="0"/>
                <w:lang w:eastAsia="en-US"/>
              </w:rPr>
              <w:t>Развитие игры в онтогенезе человека</w:t>
            </w:r>
          </w:p>
        </w:tc>
        <w:tc>
          <w:tcPr>
            <w:tcW w:w="5386" w:type="dxa"/>
          </w:tcPr>
          <w:p w:rsidR="0085548C" w:rsidRPr="001D5633" w:rsidRDefault="0085548C" w:rsidP="0085548C">
            <w:pPr>
              <w:shd w:val="clear" w:color="auto" w:fill="FFFFFF"/>
              <w:jc w:val="both"/>
            </w:pPr>
            <w:r>
              <w:t>В</w:t>
            </w:r>
            <w:r w:rsidRPr="001D5633">
              <w:t xml:space="preserve"> каком возрасте человек начинает играть?</w:t>
            </w:r>
            <w:r>
              <w:t xml:space="preserve"> К</w:t>
            </w:r>
            <w:r w:rsidRPr="001D5633">
              <w:t xml:space="preserve">аково значение игры в развитии дошкольника? </w:t>
            </w:r>
          </w:p>
          <w:p w:rsidR="0085548C" w:rsidRPr="00D85A5C" w:rsidRDefault="0085548C" w:rsidP="00D85A5C">
            <w:pPr>
              <w:shd w:val="clear" w:color="auto" w:fill="FFFFFF"/>
              <w:jc w:val="both"/>
            </w:pPr>
            <w:r>
              <w:t>К</w:t>
            </w:r>
            <w:r w:rsidRPr="001D5633">
              <w:t xml:space="preserve">аково значение игры в развитии младшего школьника? </w:t>
            </w:r>
            <w:r>
              <w:t>К</w:t>
            </w:r>
            <w:r w:rsidRPr="001D5633">
              <w:t xml:space="preserve">аково значение игры в развитии подростка? </w:t>
            </w:r>
            <w:r>
              <w:t>К</w:t>
            </w:r>
            <w:r w:rsidRPr="001D5633">
              <w:t xml:space="preserve">акое место занимают компьютерные  </w:t>
            </w:r>
            <w:r w:rsidRPr="001D5633">
              <w:lastRenderedPageBreak/>
              <w:t xml:space="preserve">игры в </w:t>
            </w:r>
            <w:r>
              <w:t>развитии детей и подростков</w:t>
            </w:r>
            <w:r w:rsidRPr="001D5633">
              <w:t>?</w:t>
            </w:r>
            <w:r w:rsidR="00D85A5C">
              <w:t xml:space="preserve"> Каково психологическое значение куклы на развитие детей? </w:t>
            </w:r>
            <w:r w:rsidR="00D15BB9">
              <w:t xml:space="preserve">В чем особенности психологического влияния на развитие ребенка куклы Барби? </w:t>
            </w:r>
            <w:r w:rsidR="00162485">
              <w:t>В чем специфика гендерных предпочтений в игре и игрушках?</w:t>
            </w:r>
          </w:p>
          <w:p w:rsidR="0085548C" w:rsidRPr="00843221" w:rsidRDefault="0085548C" w:rsidP="00343AEA">
            <w:pPr>
              <w:widowControl w:val="0"/>
              <w:rPr>
                <w:bCs/>
                <w:iCs/>
                <w:snapToGrid w:val="0"/>
                <w:lang w:eastAsia="en-US"/>
              </w:rPr>
            </w:pPr>
            <w:r w:rsidRPr="00130925">
              <w:rPr>
                <w:color w:val="000000"/>
              </w:rPr>
              <w:t xml:space="preserve">Рекомендуемые источники: 8.1; 8.2; 8.3; 8.4; 8.5; </w:t>
            </w:r>
            <w:r>
              <w:rPr>
                <w:color w:val="000000"/>
              </w:rPr>
              <w:t>8.6</w:t>
            </w:r>
            <w:r w:rsidRPr="00697DE3">
              <w:rPr>
                <w:color w:val="000000"/>
              </w:rPr>
              <w:t xml:space="preserve">; </w:t>
            </w:r>
            <w:r w:rsidR="007E247D">
              <w:rPr>
                <w:color w:val="000000"/>
              </w:rPr>
              <w:t>9.1, 9.2, 9.3, 9.4, 9.5</w:t>
            </w:r>
          </w:p>
        </w:tc>
        <w:tc>
          <w:tcPr>
            <w:tcW w:w="1814" w:type="dxa"/>
          </w:tcPr>
          <w:p w:rsidR="0085548C" w:rsidRPr="00843221" w:rsidRDefault="0085548C" w:rsidP="00B5143E">
            <w:pPr>
              <w:widowControl w:val="0"/>
            </w:pPr>
            <w:r w:rsidRPr="00843221">
              <w:lastRenderedPageBreak/>
              <w:t>Дискуссия</w:t>
            </w:r>
          </w:p>
          <w:p w:rsidR="0085548C" w:rsidRDefault="0085548C" w:rsidP="00B5143E">
            <w:pPr>
              <w:widowControl w:val="0"/>
            </w:pPr>
            <w:r w:rsidRPr="00843221">
              <w:t>Решение задач</w:t>
            </w:r>
          </w:p>
          <w:p w:rsidR="0085548C" w:rsidRPr="00843221" w:rsidRDefault="0085548C" w:rsidP="00B5143E">
            <w:pPr>
              <w:widowControl w:val="0"/>
            </w:pPr>
            <w:r w:rsidRPr="00843221">
              <w:t>Кейс-метод</w:t>
            </w:r>
          </w:p>
        </w:tc>
      </w:tr>
      <w:tr w:rsidR="0085548C" w:rsidRPr="00843221" w:rsidTr="00253867">
        <w:tc>
          <w:tcPr>
            <w:tcW w:w="2122" w:type="dxa"/>
          </w:tcPr>
          <w:p w:rsidR="0085548C" w:rsidRPr="00837C45" w:rsidRDefault="0085548C" w:rsidP="004952BA">
            <w:pPr>
              <w:widowControl w:val="0"/>
              <w:rPr>
                <w:bCs/>
                <w:snapToGrid w:val="0"/>
                <w:lang w:eastAsia="en-US"/>
              </w:rPr>
            </w:pPr>
            <w:r>
              <w:rPr>
                <w:bCs/>
                <w:snapToGrid w:val="0"/>
                <w:lang w:eastAsia="en-US"/>
              </w:rPr>
              <w:t>Структура игры</w:t>
            </w:r>
          </w:p>
        </w:tc>
        <w:tc>
          <w:tcPr>
            <w:tcW w:w="5386" w:type="dxa"/>
          </w:tcPr>
          <w:p w:rsidR="0085548C" w:rsidRPr="009375BF" w:rsidRDefault="00D15BB9" w:rsidP="009375BF">
            <w:pPr>
              <w:shd w:val="clear" w:color="auto" w:fill="FFFFFF"/>
              <w:jc w:val="both"/>
            </w:pPr>
            <w:r>
              <w:t xml:space="preserve">Что является центральным структурным компонентом игры? Как изменяется сюжет игры с возрастом? Каковы мотивы игровой деятельности? Какова классификация игры, предложенная Ж.Пиаже и актуальная ли она для современных игр? </w:t>
            </w:r>
            <w:r w:rsidR="0085548C">
              <w:t>К</w:t>
            </w:r>
            <w:r w:rsidR="0085548C" w:rsidRPr="001D5633">
              <w:t>акие существуют критерии психологической экспертизы игрушек для детей?</w:t>
            </w:r>
            <w:r w:rsidR="0085548C">
              <w:t xml:space="preserve"> К</w:t>
            </w:r>
            <w:r w:rsidR="0085548C" w:rsidRPr="001D5633">
              <w:t xml:space="preserve">акие требования предъявляются к современным </w:t>
            </w:r>
            <w:r w:rsidR="0085548C">
              <w:t>онлайн-играм</w:t>
            </w:r>
            <w:r w:rsidR="0085548C" w:rsidRPr="001D5633">
              <w:t>?</w:t>
            </w:r>
            <w:r w:rsidR="00D85A5C">
              <w:t xml:space="preserve"> </w:t>
            </w:r>
          </w:p>
          <w:p w:rsidR="0085548C" w:rsidRDefault="0085548C" w:rsidP="00343AEA">
            <w:pPr>
              <w:widowControl w:val="0"/>
              <w:rPr>
                <w:color w:val="000000"/>
              </w:rPr>
            </w:pPr>
            <w:r w:rsidRPr="00130925">
              <w:rPr>
                <w:color w:val="000000"/>
              </w:rPr>
              <w:t xml:space="preserve">Рекомендуемые источники: 8.1; 8.2; 8.3; 8.4; 8.5; </w:t>
            </w:r>
            <w:r>
              <w:rPr>
                <w:color w:val="000000"/>
              </w:rPr>
              <w:t xml:space="preserve">8.6; </w:t>
            </w:r>
            <w:r w:rsidR="007E247D">
              <w:rPr>
                <w:color w:val="000000"/>
              </w:rPr>
              <w:t>9.1, 9.2, 9.3, 9.4, 9.5</w:t>
            </w:r>
          </w:p>
        </w:tc>
        <w:tc>
          <w:tcPr>
            <w:tcW w:w="1814" w:type="dxa"/>
          </w:tcPr>
          <w:p w:rsidR="0085548C" w:rsidRPr="00843221" w:rsidRDefault="0085548C" w:rsidP="00B5143E">
            <w:pPr>
              <w:widowControl w:val="0"/>
            </w:pPr>
            <w:r w:rsidRPr="00843221">
              <w:t>Дискуссия</w:t>
            </w:r>
          </w:p>
          <w:p w:rsidR="0085548C" w:rsidRDefault="0085548C" w:rsidP="00B5143E">
            <w:pPr>
              <w:widowControl w:val="0"/>
            </w:pPr>
            <w:r w:rsidRPr="00843221">
              <w:t>Решение задач</w:t>
            </w:r>
          </w:p>
          <w:p w:rsidR="0085548C" w:rsidRDefault="0085548C" w:rsidP="00B5143E">
            <w:pPr>
              <w:widowControl w:val="0"/>
            </w:pPr>
            <w:r w:rsidRPr="00843221">
              <w:t>Кейс-метод</w:t>
            </w:r>
          </w:p>
          <w:p w:rsidR="00473600" w:rsidRPr="00843221" w:rsidRDefault="00473600" w:rsidP="009F2B0C">
            <w:pPr>
              <w:widowControl w:val="0"/>
            </w:pPr>
            <w:r>
              <w:t>Психодрама</w:t>
            </w:r>
          </w:p>
        </w:tc>
      </w:tr>
      <w:tr w:rsidR="0085548C" w:rsidRPr="00843221" w:rsidTr="00253867">
        <w:tc>
          <w:tcPr>
            <w:tcW w:w="2122" w:type="dxa"/>
          </w:tcPr>
          <w:p w:rsidR="0085548C" w:rsidRPr="0085548C" w:rsidRDefault="0085548C" w:rsidP="004952BA">
            <w:pPr>
              <w:widowControl w:val="0"/>
              <w:rPr>
                <w:bCs/>
                <w:snapToGrid w:val="0"/>
                <w:lang w:eastAsia="en-US"/>
              </w:rPr>
            </w:pPr>
            <w:r w:rsidRPr="0085548C">
              <w:t>Роль игры и мультимедийных развлечений в психическом развитии</w:t>
            </w:r>
          </w:p>
        </w:tc>
        <w:tc>
          <w:tcPr>
            <w:tcW w:w="5386" w:type="dxa"/>
          </w:tcPr>
          <w:p w:rsidR="0085548C" w:rsidRDefault="00D15BB9" w:rsidP="00D15BB9">
            <w:pPr>
              <w:widowControl w:val="0"/>
              <w:jc w:val="both"/>
              <w:rPr>
                <w:color w:val="000000"/>
              </w:rPr>
            </w:pPr>
            <w:r>
              <w:t>В чем особенности психологического влияния военных игр на развитие детей и подростков? Какова роль игры в развитии мотивационной сферы ребенка? Как игра влияет на развитие когнитивных функций? Каковы этапы развития общения в игровой деятельности детей? Как компьютерные игры влияют на развитие эмоциональной сферы детей, подростков, взрослых?</w:t>
            </w:r>
          </w:p>
          <w:p w:rsidR="0085548C" w:rsidRDefault="0085548C" w:rsidP="00343AEA">
            <w:pPr>
              <w:widowControl w:val="0"/>
              <w:rPr>
                <w:color w:val="000000"/>
              </w:rPr>
            </w:pPr>
            <w:r w:rsidRPr="00130925">
              <w:rPr>
                <w:color w:val="000000"/>
              </w:rPr>
              <w:t xml:space="preserve">Рекомендуемые источники: 8.1; 8.2; 8.3; 8.4; 8.5; </w:t>
            </w:r>
            <w:r>
              <w:rPr>
                <w:color w:val="000000"/>
              </w:rPr>
              <w:t xml:space="preserve">8.6; </w:t>
            </w:r>
            <w:r w:rsidR="007E247D">
              <w:rPr>
                <w:color w:val="000000"/>
              </w:rPr>
              <w:t>9.1, 9.2, 9.3, 9.4, 9.5</w:t>
            </w:r>
          </w:p>
        </w:tc>
        <w:tc>
          <w:tcPr>
            <w:tcW w:w="1814" w:type="dxa"/>
          </w:tcPr>
          <w:p w:rsidR="0085548C" w:rsidRPr="00843221" w:rsidRDefault="0085548C" w:rsidP="00B5143E">
            <w:pPr>
              <w:widowControl w:val="0"/>
            </w:pPr>
            <w:r w:rsidRPr="00843221">
              <w:t>Дискуссия</w:t>
            </w:r>
          </w:p>
          <w:p w:rsidR="0085548C" w:rsidRDefault="0085548C" w:rsidP="00B5143E">
            <w:pPr>
              <w:widowControl w:val="0"/>
            </w:pPr>
            <w:r w:rsidRPr="00843221">
              <w:t>Решение задач</w:t>
            </w:r>
          </w:p>
          <w:p w:rsidR="0085548C" w:rsidRPr="00843221" w:rsidRDefault="0085548C" w:rsidP="00B5143E">
            <w:pPr>
              <w:widowControl w:val="0"/>
            </w:pPr>
            <w:r w:rsidRPr="00843221">
              <w:t>Кейс-метод</w:t>
            </w:r>
          </w:p>
        </w:tc>
      </w:tr>
      <w:tr w:rsidR="0085548C" w:rsidRPr="00843221" w:rsidTr="00253867">
        <w:tc>
          <w:tcPr>
            <w:tcW w:w="2122" w:type="dxa"/>
          </w:tcPr>
          <w:p w:rsidR="0085548C" w:rsidRPr="0085548C" w:rsidRDefault="0085548C" w:rsidP="004952BA">
            <w:pPr>
              <w:widowControl w:val="0"/>
              <w:rPr>
                <w:bCs/>
                <w:snapToGrid w:val="0"/>
                <w:lang w:eastAsia="en-US"/>
              </w:rPr>
            </w:pPr>
            <w:r w:rsidRPr="0085548C">
              <w:t>Психотерапевтические функции игры в психологической практике</w:t>
            </w:r>
          </w:p>
        </w:tc>
        <w:tc>
          <w:tcPr>
            <w:tcW w:w="5386" w:type="dxa"/>
          </w:tcPr>
          <w:p w:rsidR="0085548C" w:rsidRDefault="0085548C" w:rsidP="006F44EA">
            <w:pPr>
              <w:widowControl w:val="0"/>
              <w:rPr>
                <w:color w:val="000000"/>
              </w:rPr>
            </w:pPr>
            <w:r>
              <w:rPr>
                <w:color w:val="000000"/>
              </w:rPr>
              <w:t>Какие цели и задачи игротерапии? В каких возрастах используется игротерапия? В чем особенности понимания целей, механизмов и средств психологических интервенций игры в психоанализе? В чем особенности понимания целей, механизмов и средств психологических интервенций игры в гуманистическом направлении игротерапии? В чем особенности понимания целей, механизмов и средств психологических интервенций игры в деятельностном направлении игротерапии? Каковы общие правила организации игровых коррекционных занятий с детьми?</w:t>
            </w:r>
          </w:p>
          <w:p w:rsidR="0085548C" w:rsidRDefault="0085548C" w:rsidP="00343AEA">
            <w:pPr>
              <w:widowControl w:val="0"/>
              <w:rPr>
                <w:color w:val="000000"/>
              </w:rPr>
            </w:pPr>
            <w:r w:rsidRPr="00130925">
              <w:rPr>
                <w:color w:val="000000"/>
              </w:rPr>
              <w:t xml:space="preserve">Рекомендуемые источники: 8.1; 8.2; 8.3; 8.4; 8.5; </w:t>
            </w:r>
            <w:r>
              <w:rPr>
                <w:color w:val="000000"/>
              </w:rPr>
              <w:t>8.6;</w:t>
            </w:r>
            <w:r w:rsidR="007E247D">
              <w:rPr>
                <w:color w:val="000000"/>
              </w:rPr>
              <w:t xml:space="preserve"> 9.1, 9.2, 9.3, 9.4, 9.5</w:t>
            </w:r>
          </w:p>
        </w:tc>
        <w:tc>
          <w:tcPr>
            <w:tcW w:w="1814" w:type="dxa"/>
          </w:tcPr>
          <w:p w:rsidR="0085548C" w:rsidRPr="00843221" w:rsidRDefault="0085548C" w:rsidP="00B5143E">
            <w:pPr>
              <w:widowControl w:val="0"/>
            </w:pPr>
            <w:r w:rsidRPr="00843221">
              <w:t>Дискуссия</w:t>
            </w:r>
          </w:p>
          <w:p w:rsidR="0085548C" w:rsidRDefault="0085548C" w:rsidP="00B5143E">
            <w:pPr>
              <w:widowControl w:val="0"/>
            </w:pPr>
            <w:r w:rsidRPr="00843221">
              <w:t>Решение задач</w:t>
            </w:r>
          </w:p>
          <w:p w:rsidR="0085548C" w:rsidRPr="00843221" w:rsidRDefault="0085548C" w:rsidP="00B5143E">
            <w:pPr>
              <w:widowControl w:val="0"/>
            </w:pPr>
            <w:r w:rsidRPr="00843221">
              <w:t>Кейс-метод</w:t>
            </w:r>
          </w:p>
        </w:tc>
      </w:tr>
    </w:tbl>
    <w:p w:rsidR="00FB38B6" w:rsidRDefault="00FB38B6" w:rsidP="00BE543A">
      <w:pPr>
        <w:widowControl w:val="0"/>
        <w:spacing w:line="360" w:lineRule="auto"/>
        <w:jc w:val="both"/>
        <w:rPr>
          <w:sz w:val="16"/>
          <w:szCs w:val="16"/>
        </w:rPr>
      </w:pPr>
    </w:p>
    <w:p w:rsidR="00C67392" w:rsidRDefault="00C67392" w:rsidP="00BE543A">
      <w:pPr>
        <w:widowControl w:val="0"/>
        <w:spacing w:line="360" w:lineRule="auto"/>
        <w:jc w:val="both"/>
        <w:rPr>
          <w:sz w:val="16"/>
          <w:szCs w:val="16"/>
        </w:rPr>
      </w:pPr>
    </w:p>
    <w:p w:rsidR="00C67392" w:rsidRDefault="00C67392"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0"/>
        <w:gridCol w:w="4168"/>
        <w:gridCol w:w="2896"/>
      </w:tblGrid>
      <w:tr w:rsidR="00FB38B6" w:rsidRPr="003D4A5A" w:rsidTr="009375BF">
        <w:trPr>
          <w:trHeight w:val="274"/>
          <w:tblHeader/>
        </w:trPr>
        <w:tc>
          <w:tcPr>
            <w:tcW w:w="256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174"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898"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9375BF" w:rsidRPr="003D4A5A" w:rsidTr="008816BA">
        <w:trPr>
          <w:trHeight w:val="274"/>
        </w:trPr>
        <w:tc>
          <w:tcPr>
            <w:tcW w:w="2562" w:type="dxa"/>
          </w:tcPr>
          <w:p w:rsidR="009375BF" w:rsidRPr="00837C45" w:rsidRDefault="009375BF" w:rsidP="004952BA">
            <w:pPr>
              <w:widowControl w:val="0"/>
              <w:jc w:val="both"/>
            </w:pPr>
            <w:r>
              <w:t>Феномен игры</w:t>
            </w:r>
          </w:p>
        </w:tc>
        <w:tc>
          <w:tcPr>
            <w:tcW w:w="4174" w:type="dxa"/>
          </w:tcPr>
          <w:p w:rsidR="009375BF" w:rsidRPr="0012668E" w:rsidRDefault="009375BF" w:rsidP="0012668E">
            <w:pPr>
              <w:jc w:val="both"/>
            </w:pPr>
            <w:r>
              <w:t>Классификация игр</w:t>
            </w:r>
          </w:p>
        </w:tc>
        <w:tc>
          <w:tcPr>
            <w:tcW w:w="2898" w:type="dxa"/>
          </w:tcPr>
          <w:p w:rsidR="009375BF" w:rsidRPr="003D4A5A" w:rsidRDefault="009375BF" w:rsidP="003D4A5A">
            <w:pPr>
              <w:widowControl w:val="0"/>
            </w:pPr>
            <w:r>
              <w:t>Работа с учебными текстами</w:t>
            </w:r>
          </w:p>
        </w:tc>
      </w:tr>
      <w:tr w:rsidR="009375BF" w:rsidRPr="003D4A5A" w:rsidTr="008816BA">
        <w:trPr>
          <w:trHeight w:val="274"/>
        </w:trPr>
        <w:tc>
          <w:tcPr>
            <w:tcW w:w="2562" w:type="dxa"/>
          </w:tcPr>
          <w:p w:rsidR="009375BF" w:rsidRPr="00837C45" w:rsidRDefault="009375BF" w:rsidP="004952BA">
            <w:pPr>
              <w:widowControl w:val="0"/>
              <w:rPr>
                <w:bCs/>
                <w:snapToGrid w:val="0"/>
                <w:lang w:eastAsia="en-US"/>
              </w:rPr>
            </w:pPr>
            <w:r>
              <w:rPr>
                <w:bCs/>
                <w:snapToGrid w:val="0"/>
                <w:lang w:eastAsia="en-US"/>
              </w:rPr>
              <w:t>Теории игры</w:t>
            </w:r>
          </w:p>
        </w:tc>
        <w:tc>
          <w:tcPr>
            <w:tcW w:w="4174" w:type="dxa"/>
          </w:tcPr>
          <w:p w:rsidR="009375BF" w:rsidRPr="0012668E" w:rsidRDefault="009375BF" w:rsidP="0012668E">
            <w:pPr>
              <w:pStyle w:val="aff1"/>
              <w:jc w:val="both"/>
              <w:rPr>
                <w:rFonts w:ascii="Times New Roman" w:hAnsi="Times New Roman"/>
                <w:sz w:val="24"/>
                <w:szCs w:val="24"/>
                <w:lang w:val="ru-RU"/>
              </w:rPr>
            </w:pPr>
            <w:r>
              <w:rPr>
                <w:rFonts w:ascii="Times New Roman" w:hAnsi="Times New Roman"/>
                <w:sz w:val="24"/>
                <w:szCs w:val="24"/>
                <w:lang w:val="ru-RU"/>
              </w:rPr>
              <w:t>Сравнительный анализ отечественных и зарубежных теорий игры</w:t>
            </w:r>
          </w:p>
        </w:tc>
        <w:tc>
          <w:tcPr>
            <w:tcW w:w="2898" w:type="dxa"/>
          </w:tcPr>
          <w:p w:rsidR="009375BF" w:rsidRDefault="009375BF" w:rsidP="0012668E">
            <w:pPr>
              <w:widowControl w:val="0"/>
            </w:pPr>
            <w:r>
              <w:t>Работа с учебными текстами</w:t>
            </w:r>
          </w:p>
          <w:p w:rsidR="009375BF" w:rsidRPr="003D4A5A" w:rsidRDefault="009375BF" w:rsidP="0012668E">
            <w:pPr>
              <w:widowControl w:val="0"/>
            </w:pPr>
            <w:r>
              <w:t>Составление обобщающей таблицы «Теории игры»</w:t>
            </w:r>
          </w:p>
        </w:tc>
      </w:tr>
      <w:tr w:rsidR="009375BF" w:rsidRPr="003D4A5A" w:rsidTr="008816BA">
        <w:trPr>
          <w:trHeight w:val="274"/>
        </w:trPr>
        <w:tc>
          <w:tcPr>
            <w:tcW w:w="2562" w:type="dxa"/>
          </w:tcPr>
          <w:p w:rsidR="009375BF" w:rsidRPr="00837C45" w:rsidRDefault="009375BF" w:rsidP="004952BA">
            <w:pPr>
              <w:widowControl w:val="0"/>
              <w:rPr>
                <w:bCs/>
                <w:snapToGrid w:val="0"/>
                <w:lang w:eastAsia="en-US"/>
              </w:rPr>
            </w:pPr>
            <w:r>
              <w:rPr>
                <w:bCs/>
                <w:snapToGrid w:val="0"/>
                <w:lang w:eastAsia="en-US"/>
              </w:rPr>
              <w:t>Развитие игры в онтогенезе человека</w:t>
            </w:r>
          </w:p>
        </w:tc>
        <w:tc>
          <w:tcPr>
            <w:tcW w:w="4174" w:type="dxa"/>
          </w:tcPr>
          <w:p w:rsidR="009375BF" w:rsidRPr="009375BF" w:rsidRDefault="009375BF" w:rsidP="0012668E">
            <w:pPr>
              <w:pStyle w:val="aff1"/>
              <w:jc w:val="both"/>
              <w:rPr>
                <w:rFonts w:ascii="Times New Roman" w:hAnsi="Times New Roman"/>
                <w:sz w:val="24"/>
                <w:szCs w:val="24"/>
                <w:lang w:val="ru-RU"/>
              </w:rPr>
            </w:pPr>
            <w:r>
              <w:rPr>
                <w:rFonts w:ascii="Times New Roman" w:hAnsi="Times New Roman"/>
                <w:sz w:val="24"/>
                <w:szCs w:val="24"/>
                <w:lang w:val="ru-RU"/>
              </w:rPr>
              <w:t>Онтогенез игры как деятельности и развлечения</w:t>
            </w:r>
          </w:p>
        </w:tc>
        <w:tc>
          <w:tcPr>
            <w:tcW w:w="2898" w:type="dxa"/>
          </w:tcPr>
          <w:p w:rsidR="009375BF" w:rsidRDefault="009375BF" w:rsidP="003D4A5A">
            <w:pPr>
              <w:widowControl w:val="0"/>
            </w:pPr>
            <w:r>
              <w:t>Работа с учебными текстами</w:t>
            </w:r>
          </w:p>
          <w:p w:rsidR="009375BF" w:rsidRPr="009375BF" w:rsidRDefault="009375BF" w:rsidP="00202399">
            <w:pPr>
              <w:ind w:right="21"/>
              <w:jc w:val="both"/>
              <w:rPr>
                <w:b/>
              </w:rPr>
            </w:pPr>
            <w:r>
              <w:t xml:space="preserve">Создание визуальной версии текстового контента по теме </w:t>
            </w:r>
            <w:r w:rsidRPr="003D4A5A">
              <w:t>«</w:t>
            </w:r>
            <w:r>
              <w:t>Онтогенез игры</w:t>
            </w:r>
            <w:r w:rsidRPr="003D4A5A">
              <w:t>»</w:t>
            </w:r>
          </w:p>
        </w:tc>
      </w:tr>
      <w:tr w:rsidR="009375BF" w:rsidRPr="003D4A5A" w:rsidTr="008816BA">
        <w:trPr>
          <w:trHeight w:val="274"/>
        </w:trPr>
        <w:tc>
          <w:tcPr>
            <w:tcW w:w="2562" w:type="dxa"/>
          </w:tcPr>
          <w:p w:rsidR="009375BF" w:rsidRPr="00837C45" w:rsidRDefault="009375BF" w:rsidP="004952BA">
            <w:pPr>
              <w:widowControl w:val="0"/>
              <w:rPr>
                <w:bCs/>
                <w:snapToGrid w:val="0"/>
                <w:lang w:eastAsia="en-US"/>
              </w:rPr>
            </w:pPr>
            <w:r>
              <w:rPr>
                <w:bCs/>
                <w:snapToGrid w:val="0"/>
                <w:lang w:eastAsia="en-US"/>
              </w:rPr>
              <w:t>Структура игры</w:t>
            </w:r>
          </w:p>
        </w:tc>
        <w:tc>
          <w:tcPr>
            <w:tcW w:w="4174" w:type="dxa"/>
          </w:tcPr>
          <w:p w:rsidR="009375BF" w:rsidRPr="009375BF" w:rsidRDefault="009375BF" w:rsidP="00B433B2">
            <w:pPr>
              <w:pStyle w:val="aff1"/>
              <w:jc w:val="both"/>
              <w:rPr>
                <w:rFonts w:ascii="Times New Roman" w:hAnsi="Times New Roman"/>
                <w:sz w:val="24"/>
                <w:szCs w:val="24"/>
                <w:lang w:val="ru-RU"/>
              </w:rPr>
            </w:pPr>
            <w:r>
              <w:rPr>
                <w:rFonts w:ascii="Times New Roman" w:hAnsi="Times New Roman"/>
                <w:sz w:val="24"/>
                <w:szCs w:val="24"/>
                <w:lang w:val="ru-RU"/>
              </w:rPr>
              <w:t>Психологический анализ современных игрушек</w:t>
            </w:r>
          </w:p>
        </w:tc>
        <w:tc>
          <w:tcPr>
            <w:tcW w:w="2898" w:type="dxa"/>
          </w:tcPr>
          <w:p w:rsidR="009375BF" w:rsidRPr="003D4A5A" w:rsidRDefault="009375BF" w:rsidP="008E0464">
            <w:pPr>
              <w:widowControl w:val="0"/>
            </w:pPr>
            <w:r>
              <w:t>Работа с учебными текстами</w:t>
            </w:r>
          </w:p>
        </w:tc>
      </w:tr>
      <w:tr w:rsidR="009375BF" w:rsidRPr="003D4A5A" w:rsidTr="008816BA">
        <w:trPr>
          <w:trHeight w:val="274"/>
        </w:trPr>
        <w:tc>
          <w:tcPr>
            <w:tcW w:w="2562" w:type="dxa"/>
          </w:tcPr>
          <w:p w:rsidR="009375BF" w:rsidRPr="0085548C" w:rsidRDefault="009375BF" w:rsidP="004952BA">
            <w:pPr>
              <w:widowControl w:val="0"/>
              <w:rPr>
                <w:bCs/>
                <w:snapToGrid w:val="0"/>
                <w:lang w:eastAsia="en-US"/>
              </w:rPr>
            </w:pPr>
            <w:r w:rsidRPr="0085548C">
              <w:t>Роль игры и мультимедийных развлечений в психическом развитии</w:t>
            </w:r>
          </w:p>
        </w:tc>
        <w:tc>
          <w:tcPr>
            <w:tcW w:w="4174" w:type="dxa"/>
          </w:tcPr>
          <w:p w:rsidR="009375BF" w:rsidRPr="0012668E" w:rsidRDefault="009375BF" w:rsidP="0012668E">
            <w:pPr>
              <w:pStyle w:val="Default"/>
              <w:jc w:val="both"/>
              <w:rPr>
                <w:rFonts w:ascii="Times New Roman" w:hAnsi="Times New Roman" w:cs="Times New Roman"/>
              </w:rPr>
            </w:pPr>
            <w:r w:rsidRPr="009375BF">
              <w:rPr>
                <w:rFonts w:ascii="Times New Roman" w:hAnsi="Times New Roman" w:cs="Times New Roman"/>
              </w:rPr>
              <w:t>Влияние компьютерных игр на развитие детей</w:t>
            </w:r>
            <w:r>
              <w:rPr>
                <w:rFonts w:ascii="Times New Roman" w:hAnsi="Times New Roman"/>
              </w:rPr>
              <w:t>, подростков, взрослых</w:t>
            </w:r>
          </w:p>
        </w:tc>
        <w:tc>
          <w:tcPr>
            <w:tcW w:w="2898" w:type="dxa"/>
          </w:tcPr>
          <w:p w:rsidR="009375BF" w:rsidRPr="003D4A5A" w:rsidRDefault="009375BF" w:rsidP="008E0464">
            <w:pPr>
              <w:widowControl w:val="0"/>
            </w:pPr>
            <w:r>
              <w:t>Работа с учебными текстами</w:t>
            </w:r>
          </w:p>
        </w:tc>
      </w:tr>
      <w:tr w:rsidR="009375BF" w:rsidRPr="003D4A5A" w:rsidTr="008816BA">
        <w:trPr>
          <w:trHeight w:val="274"/>
        </w:trPr>
        <w:tc>
          <w:tcPr>
            <w:tcW w:w="2562" w:type="dxa"/>
          </w:tcPr>
          <w:p w:rsidR="009375BF" w:rsidRPr="0085548C" w:rsidRDefault="009375BF" w:rsidP="004952BA">
            <w:pPr>
              <w:widowControl w:val="0"/>
              <w:rPr>
                <w:bCs/>
                <w:snapToGrid w:val="0"/>
                <w:lang w:eastAsia="en-US"/>
              </w:rPr>
            </w:pPr>
            <w:r w:rsidRPr="0085548C">
              <w:t>Психотерапевтические функции игры в психологической практике</w:t>
            </w:r>
          </w:p>
        </w:tc>
        <w:tc>
          <w:tcPr>
            <w:tcW w:w="4174" w:type="dxa"/>
          </w:tcPr>
          <w:p w:rsidR="009375BF" w:rsidRPr="00AB264E" w:rsidRDefault="00AB264E" w:rsidP="00B433B2">
            <w:pPr>
              <w:pStyle w:val="aff1"/>
              <w:jc w:val="both"/>
              <w:rPr>
                <w:rFonts w:ascii="Times New Roman" w:hAnsi="Times New Roman"/>
                <w:sz w:val="24"/>
                <w:szCs w:val="24"/>
                <w:lang w:val="ru-RU"/>
              </w:rPr>
            </w:pPr>
            <w:r w:rsidRPr="00AB264E">
              <w:rPr>
                <w:rFonts w:ascii="Times New Roman" w:hAnsi="Times New Roman"/>
                <w:sz w:val="24"/>
                <w:szCs w:val="24"/>
                <w:lang w:val="ru-RU"/>
              </w:rPr>
              <w:t>Сценарии игротерапии</w:t>
            </w:r>
          </w:p>
        </w:tc>
        <w:tc>
          <w:tcPr>
            <w:tcW w:w="2898" w:type="dxa"/>
          </w:tcPr>
          <w:p w:rsidR="009375BF" w:rsidRPr="003D4A5A" w:rsidRDefault="009375BF" w:rsidP="008E0464">
            <w:pPr>
              <w:widowControl w:val="0"/>
            </w:pPr>
            <w:r>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C67392" w:rsidRPr="003B180F" w:rsidRDefault="00C67392" w:rsidP="00C67392">
      <w:pPr>
        <w:widowControl w:val="0"/>
        <w:autoSpaceDE w:val="0"/>
        <w:autoSpaceDN w:val="0"/>
        <w:adjustRightInd w:val="0"/>
        <w:spacing w:line="360" w:lineRule="auto"/>
        <w:ind w:firstLine="708"/>
        <w:contextualSpacing/>
        <w:jc w:val="both"/>
        <w:rPr>
          <w:bCs/>
          <w:i/>
          <w:sz w:val="28"/>
          <w:szCs w:val="28"/>
        </w:rPr>
      </w:pPr>
      <w:r w:rsidRPr="00253867">
        <w:rPr>
          <w:bCs/>
          <w:i/>
          <w:sz w:val="28"/>
          <w:szCs w:val="28"/>
        </w:rPr>
        <w:t>По дисциплине «Психология игры и мультимедийных развлечений» предусмотрен вид текущего контроля</w:t>
      </w:r>
      <w:r w:rsidR="00AB5827">
        <w:rPr>
          <w:bCs/>
          <w:i/>
          <w:sz w:val="28"/>
          <w:szCs w:val="28"/>
        </w:rPr>
        <w:t xml:space="preserve"> </w:t>
      </w:r>
      <w:r w:rsidRPr="00253867">
        <w:rPr>
          <w:bCs/>
          <w:i/>
          <w:sz w:val="28"/>
          <w:szCs w:val="28"/>
        </w:rPr>
        <w:t>- 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B433B2" w:rsidRPr="00B433B2" w:rsidRDefault="00E86AE9" w:rsidP="00C90E70">
      <w:pPr>
        <w:spacing w:line="360" w:lineRule="auto"/>
        <w:ind w:firstLine="708"/>
        <w:jc w:val="both"/>
        <w:rPr>
          <w:sz w:val="28"/>
          <w:szCs w:val="28"/>
          <w:shd w:val="clear" w:color="auto" w:fill="FFFFFF"/>
        </w:rPr>
      </w:pPr>
      <w:r w:rsidRPr="006D6859">
        <w:rPr>
          <w:sz w:val="28"/>
          <w:szCs w:val="28"/>
        </w:rPr>
        <w:t>1.</w:t>
      </w:r>
      <w:r w:rsidR="00162485">
        <w:rPr>
          <w:sz w:val="28"/>
          <w:szCs w:val="28"/>
        </w:rPr>
        <w:t xml:space="preserve"> Первая «игра-ходилка» была создана в 1790 году Дж.Уоллисом и Э.Ньюберри. В ней содержались ориентиры жизненного цикла человека</w:t>
      </w:r>
      <w:r w:rsidR="00D15BB9">
        <w:rPr>
          <w:sz w:val="28"/>
          <w:szCs w:val="28"/>
        </w:rPr>
        <w:t>, принятые в то время</w:t>
      </w:r>
      <w:r w:rsidR="00162485">
        <w:rPr>
          <w:sz w:val="28"/>
          <w:szCs w:val="28"/>
        </w:rPr>
        <w:t xml:space="preserve">. Игроки должны были передвигаться от «младенчества» (первая клетка) к «бессмертию» (последняя клетка), где каждый шаг имел </w:t>
      </w:r>
      <w:r w:rsidR="00162485">
        <w:rPr>
          <w:sz w:val="28"/>
          <w:szCs w:val="28"/>
        </w:rPr>
        <w:lastRenderedPageBreak/>
        <w:t xml:space="preserve">свой возрастной символизм, например, «старательный мальчик 7 лет», «трудолюбивый отрок 15 лет», «расточитель 30 лет», «пьяница 63 лет», «удостоившийся вечной жизни, прошедший 84 года» и т.п. Воспользовавшись этой идей сконструируйте игровое пространство «игры-ходилки», отразив </w:t>
      </w:r>
      <w:r w:rsidR="00D15BB9">
        <w:rPr>
          <w:sz w:val="28"/>
          <w:szCs w:val="28"/>
        </w:rPr>
        <w:t>ориентиры жизненного пути современного человека, актуальные в цифровом обществе.</w:t>
      </w:r>
      <w:r w:rsidR="00162485">
        <w:rPr>
          <w:sz w:val="28"/>
          <w:szCs w:val="28"/>
        </w:rPr>
        <w:t xml:space="preserve"> </w:t>
      </w:r>
    </w:p>
    <w:p w:rsidR="00B260F4" w:rsidRDefault="00C90E70" w:rsidP="00AB264E">
      <w:pPr>
        <w:spacing w:line="360" w:lineRule="auto"/>
        <w:ind w:firstLine="708"/>
        <w:jc w:val="both"/>
        <w:rPr>
          <w:sz w:val="28"/>
          <w:szCs w:val="28"/>
        </w:rPr>
      </w:pPr>
      <w:r w:rsidRPr="00AB264E">
        <w:rPr>
          <w:sz w:val="28"/>
          <w:szCs w:val="28"/>
        </w:rPr>
        <w:t>2</w:t>
      </w:r>
      <w:r w:rsidR="00132EDF" w:rsidRPr="00AB264E">
        <w:rPr>
          <w:sz w:val="28"/>
          <w:szCs w:val="28"/>
        </w:rPr>
        <w:t xml:space="preserve">. </w:t>
      </w:r>
      <w:r w:rsidR="00AB264E" w:rsidRPr="00AB264E">
        <w:rPr>
          <w:sz w:val="28"/>
          <w:szCs w:val="28"/>
        </w:rPr>
        <w:t>Подготовить аналитическую справку  об одной из современных игрушек. Материалы</w:t>
      </w:r>
      <w:r w:rsidR="00AB264E">
        <w:rPr>
          <w:sz w:val="28"/>
          <w:szCs w:val="28"/>
        </w:rPr>
        <w:t xml:space="preserve"> </w:t>
      </w:r>
      <w:r w:rsidR="00AB264E" w:rsidRPr="00AB264E">
        <w:rPr>
          <w:sz w:val="28"/>
          <w:szCs w:val="28"/>
        </w:rPr>
        <w:t xml:space="preserve">должны включать: 1) демонстрации изображения игрушки и ее вариаций; 2) </w:t>
      </w:r>
      <w:r w:rsidR="00AB264E">
        <w:rPr>
          <w:sz w:val="28"/>
          <w:szCs w:val="28"/>
        </w:rPr>
        <w:t>историографический анализ</w:t>
      </w:r>
      <w:r w:rsidR="00AB264E" w:rsidRPr="00AB264E">
        <w:rPr>
          <w:sz w:val="28"/>
          <w:szCs w:val="28"/>
        </w:rPr>
        <w:t xml:space="preserve"> игрушки; 3) описание функций и целей использования; 4) возрастная группа людей, на которых рассчитана игрушка; 5) культурно-психологические интерпретации игрушки</w:t>
      </w:r>
      <w:r w:rsidR="00AB264E">
        <w:rPr>
          <w:sz w:val="28"/>
          <w:szCs w:val="28"/>
        </w:rPr>
        <w:t>, её смысла и значения</w:t>
      </w:r>
      <w:r w:rsidR="00AB264E" w:rsidRPr="00AB264E">
        <w:rPr>
          <w:sz w:val="28"/>
          <w:szCs w:val="28"/>
        </w:rPr>
        <w:t>; 6) современное использование игрушки и ее психологического, образовательного, развивающего</w:t>
      </w:r>
      <w:r w:rsidR="00AB264E">
        <w:rPr>
          <w:sz w:val="28"/>
          <w:szCs w:val="28"/>
        </w:rPr>
        <w:t>, терапевтического</w:t>
      </w:r>
      <w:r w:rsidR="00AB264E" w:rsidRPr="00AB264E">
        <w:rPr>
          <w:sz w:val="28"/>
          <w:szCs w:val="28"/>
        </w:rPr>
        <w:t xml:space="preserve"> потенциала</w:t>
      </w:r>
      <w:r w:rsidR="00AB264E">
        <w:rPr>
          <w:sz w:val="28"/>
          <w:szCs w:val="28"/>
        </w:rPr>
        <w:t>; 7) психологические рекомендации по использованию игрушки</w:t>
      </w:r>
      <w:r w:rsidR="00AB264E" w:rsidRPr="00AB264E">
        <w:rPr>
          <w:sz w:val="28"/>
          <w:szCs w:val="28"/>
        </w:rPr>
        <w:t>.</w:t>
      </w:r>
    </w:p>
    <w:p w:rsidR="002D0A59" w:rsidRDefault="00B260F4" w:rsidP="00B260F4">
      <w:pPr>
        <w:pStyle w:val="ad"/>
        <w:shd w:val="clear" w:color="auto" w:fill="FFFFFF"/>
        <w:spacing w:before="0" w:beforeAutospacing="0" w:after="0" w:afterAutospacing="0" w:line="360" w:lineRule="auto"/>
        <w:ind w:firstLine="709"/>
        <w:jc w:val="both"/>
        <w:rPr>
          <w:rFonts w:ascii="Times New Roman" w:hAnsi="Times New Roman"/>
          <w:sz w:val="28"/>
          <w:szCs w:val="28"/>
        </w:rPr>
      </w:pPr>
      <w:r w:rsidRPr="00B260F4">
        <w:rPr>
          <w:rFonts w:ascii="Times New Roman" w:hAnsi="Times New Roman"/>
          <w:sz w:val="28"/>
          <w:szCs w:val="28"/>
        </w:rPr>
        <w:t xml:space="preserve">3. </w:t>
      </w:r>
      <w:r>
        <w:rPr>
          <w:rFonts w:ascii="Times New Roman" w:hAnsi="Times New Roman"/>
          <w:sz w:val="28"/>
          <w:szCs w:val="28"/>
        </w:rPr>
        <w:t>Разработать сценарий и создать мультисторию (длительностью не менее 7 минут) для сопровождения психологических интервенций при работе с детьми</w:t>
      </w:r>
      <w:r w:rsidR="002D0A59">
        <w:rPr>
          <w:rFonts w:ascii="Times New Roman" w:hAnsi="Times New Roman"/>
          <w:sz w:val="28"/>
          <w:szCs w:val="28"/>
        </w:rPr>
        <w:t>, имеющими: 1) трудности социально-психологической адаптации; 2) тревожность; 3) агрессивное поведение.</w:t>
      </w:r>
    </w:p>
    <w:p w:rsidR="00202399" w:rsidRDefault="00B260F4" w:rsidP="00B260F4">
      <w:pPr>
        <w:pStyle w:val="ad"/>
        <w:shd w:val="clear" w:color="auto" w:fill="FFFFFF"/>
        <w:spacing w:before="0" w:beforeAutospacing="0" w:after="0" w:afterAutospacing="0" w:line="360" w:lineRule="auto"/>
        <w:ind w:firstLine="709"/>
        <w:jc w:val="both"/>
        <w:rPr>
          <w:b/>
          <w:bCs/>
          <w:sz w:val="28"/>
          <w:szCs w:val="28"/>
        </w:rPr>
      </w:pPr>
      <w:r>
        <w:rPr>
          <w:rFonts w:ascii="Times New Roman" w:hAnsi="Times New Roman"/>
          <w:sz w:val="28"/>
          <w:szCs w:val="28"/>
        </w:rPr>
        <w:t xml:space="preserve">   </w:t>
      </w:r>
    </w:p>
    <w:p w:rsidR="00E86AE9" w:rsidRPr="003105C0" w:rsidRDefault="00E86AE9" w:rsidP="00954F7C">
      <w:pPr>
        <w:widowControl w:val="0"/>
        <w:autoSpaceDE w:val="0"/>
        <w:autoSpaceDN w:val="0"/>
        <w:adjustRightInd w:val="0"/>
        <w:spacing w:line="360" w:lineRule="auto"/>
        <w:ind w:firstLine="708"/>
        <w:contextualSpacing/>
        <w:jc w:val="center"/>
        <w:rPr>
          <w:b/>
          <w:bCs/>
          <w:sz w:val="28"/>
          <w:szCs w:val="28"/>
        </w:rPr>
      </w:pPr>
      <w:r w:rsidRPr="003105C0">
        <w:rPr>
          <w:b/>
          <w:bCs/>
          <w:sz w:val="28"/>
          <w:szCs w:val="28"/>
        </w:rPr>
        <w:t>Вопросы для текущего контроля</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 xml:space="preserve">Что такое </w:t>
      </w:r>
      <w:r w:rsidR="00AB264E">
        <w:rPr>
          <w:rFonts w:ascii="Times New Roman" w:eastAsia="Calibri" w:hAnsi="Times New Roman"/>
          <w:sz w:val="28"/>
          <w:szCs w:val="28"/>
          <w:lang w:val="ru-RU" w:eastAsia="ar-SA"/>
        </w:rPr>
        <w:t>игра</w:t>
      </w:r>
      <w:r>
        <w:rPr>
          <w:rFonts w:ascii="Times New Roman" w:eastAsia="Calibri" w:hAnsi="Times New Roman"/>
          <w:sz w:val="28"/>
          <w:szCs w:val="28"/>
          <w:lang w:val="ru-RU" w:eastAsia="ar-SA"/>
        </w:rPr>
        <w:t>?</w:t>
      </w:r>
    </w:p>
    <w:p w:rsidR="008E0464" w:rsidRP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Как изменял</w:t>
      </w:r>
      <w:r w:rsidR="00AB264E">
        <w:rPr>
          <w:rFonts w:ascii="Times New Roman" w:hAnsi="Times New Roman"/>
          <w:color w:val="000000"/>
          <w:sz w:val="28"/>
          <w:szCs w:val="28"/>
          <w:lang w:val="ru-RU"/>
        </w:rPr>
        <w:t>ись игры</w:t>
      </w:r>
      <w:r>
        <w:rPr>
          <w:rFonts w:ascii="Times New Roman" w:hAnsi="Times New Roman"/>
          <w:color w:val="000000"/>
          <w:sz w:val="28"/>
          <w:szCs w:val="28"/>
          <w:lang w:val="ru-RU"/>
        </w:rPr>
        <w:t xml:space="preserve"> </w:t>
      </w:r>
      <w:r w:rsidR="00AB264E">
        <w:rPr>
          <w:rFonts w:ascii="Times New Roman" w:hAnsi="Times New Roman"/>
          <w:color w:val="000000"/>
          <w:sz w:val="28"/>
          <w:szCs w:val="28"/>
          <w:lang w:val="ru-RU"/>
        </w:rPr>
        <w:t>и игрушки в</w:t>
      </w:r>
      <w:r>
        <w:rPr>
          <w:rFonts w:ascii="Times New Roman" w:hAnsi="Times New Roman"/>
          <w:color w:val="000000"/>
          <w:sz w:val="28"/>
          <w:szCs w:val="28"/>
          <w:lang w:val="ru-RU"/>
        </w:rPr>
        <w:t xml:space="preserve"> и</w:t>
      </w:r>
      <w:r w:rsidRPr="00831A7C">
        <w:rPr>
          <w:rFonts w:ascii="Times New Roman" w:hAnsi="Times New Roman"/>
          <w:color w:val="000000"/>
          <w:sz w:val="28"/>
          <w:szCs w:val="28"/>
          <w:lang w:val="ru-RU"/>
        </w:rPr>
        <w:t>стори</w:t>
      </w:r>
      <w:r>
        <w:rPr>
          <w:rFonts w:ascii="Times New Roman" w:hAnsi="Times New Roman"/>
          <w:color w:val="000000"/>
          <w:sz w:val="28"/>
          <w:szCs w:val="28"/>
          <w:lang w:val="ru-RU"/>
        </w:rPr>
        <w:t>ческой перспектив</w:t>
      </w:r>
      <w:r w:rsidR="00AB264E">
        <w:rPr>
          <w:rFonts w:ascii="Times New Roman" w:hAnsi="Times New Roman"/>
          <w:color w:val="000000"/>
          <w:sz w:val="28"/>
          <w:szCs w:val="28"/>
          <w:lang w:val="ru-RU"/>
        </w:rPr>
        <w:t>е</w:t>
      </w:r>
      <w:r>
        <w:rPr>
          <w:rFonts w:ascii="Times New Roman" w:hAnsi="Times New Roman"/>
          <w:color w:val="000000"/>
          <w:sz w:val="28"/>
          <w:szCs w:val="28"/>
          <w:lang w:val="ru-RU"/>
        </w:rPr>
        <w:t>?</w:t>
      </w:r>
    </w:p>
    <w:p w:rsidR="008E0464" w:rsidRPr="00AB264E" w:rsidRDefault="008E0464" w:rsidP="00AB264E">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Каковы перспективы развития современн</w:t>
      </w:r>
      <w:r w:rsidR="00AB264E">
        <w:rPr>
          <w:rFonts w:ascii="Times New Roman" w:hAnsi="Times New Roman"/>
          <w:color w:val="000000"/>
          <w:sz w:val="28"/>
          <w:szCs w:val="28"/>
          <w:lang w:val="ru-RU"/>
        </w:rPr>
        <w:t>ых</w:t>
      </w:r>
      <w:r>
        <w:rPr>
          <w:rFonts w:ascii="Times New Roman" w:hAnsi="Times New Roman"/>
          <w:color w:val="000000"/>
          <w:sz w:val="28"/>
          <w:szCs w:val="28"/>
          <w:lang w:val="ru-RU"/>
        </w:rPr>
        <w:t xml:space="preserve"> «цифров</w:t>
      </w:r>
      <w:r w:rsidR="00AB264E">
        <w:rPr>
          <w:rFonts w:ascii="Times New Roman" w:hAnsi="Times New Roman"/>
          <w:color w:val="000000"/>
          <w:sz w:val="28"/>
          <w:szCs w:val="28"/>
          <w:lang w:val="ru-RU"/>
        </w:rPr>
        <w:t>ых</w:t>
      </w:r>
      <w:r w:rsidRPr="00AB264E">
        <w:rPr>
          <w:rFonts w:ascii="Times New Roman" w:hAnsi="Times New Roman"/>
          <w:color w:val="000000"/>
          <w:sz w:val="28"/>
          <w:szCs w:val="28"/>
          <w:lang w:val="ru-RU"/>
        </w:rPr>
        <w:t xml:space="preserve">» </w:t>
      </w:r>
      <w:r w:rsidR="00AB264E">
        <w:rPr>
          <w:rFonts w:ascii="Times New Roman" w:hAnsi="Times New Roman"/>
          <w:color w:val="000000"/>
          <w:sz w:val="28"/>
          <w:szCs w:val="28"/>
          <w:lang w:val="ru-RU"/>
        </w:rPr>
        <w:t>игр</w:t>
      </w:r>
      <w:r w:rsidRPr="00AB264E">
        <w:rPr>
          <w:rFonts w:ascii="Times New Roman" w:hAnsi="Times New Roman"/>
          <w:color w:val="000000"/>
          <w:sz w:val="28"/>
          <w:szCs w:val="28"/>
          <w:lang w:val="ru-RU"/>
        </w:rPr>
        <w:t>?</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color w:val="000000"/>
          <w:sz w:val="28"/>
          <w:szCs w:val="28"/>
          <w:lang w:val="ru-RU"/>
        </w:rPr>
        <w:t xml:space="preserve">Какие этапы </w:t>
      </w:r>
      <w:r>
        <w:rPr>
          <w:rFonts w:ascii="Times New Roman" w:hAnsi="Times New Roman"/>
          <w:sz w:val="28"/>
          <w:szCs w:val="28"/>
          <w:lang w:val="ru-RU"/>
        </w:rPr>
        <w:t xml:space="preserve">развитии </w:t>
      </w:r>
      <w:r w:rsidR="00AB264E">
        <w:rPr>
          <w:rFonts w:ascii="Times New Roman" w:hAnsi="Times New Roman"/>
          <w:sz w:val="28"/>
          <w:szCs w:val="28"/>
          <w:lang w:val="ru-RU"/>
        </w:rPr>
        <w:t xml:space="preserve">игры </w:t>
      </w:r>
      <w:r>
        <w:rPr>
          <w:rFonts w:ascii="Times New Roman" w:hAnsi="Times New Roman"/>
          <w:sz w:val="28"/>
          <w:szCs w:val="28"/>
          <w:lang w:val="ru-RU"/>
        </w:rPr>
        <w:t>детей выделяют?</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 xml:space="preserve">Какие существуют периодизации развития </w:t>
      </w:r>
      <w:r w:rsidR="00AB264E">
        <w:rPr>
          <w:rFonts w:ascii="Times New Roman" w:hAnsi="Times New Roman"/>
          <w:sz w:val="28"/>
          <w:szCs w:val="28"/>
          <w:lang w:val="ru-RU"/>
        </w:rPr>
        <w:t>игры</w:t>
      </w:r>
      <w:r>
        <w:rPr>
          <w:rFonts w:ascii="Times New Roman" w:hAnsi="Times New Roman"/>
          <w:sz w:val="28"/>
          <w:szCs w:val="28"/>
          <w:lang w:val="ru-RU"/>
        </w:rPr>
        <w:t>?</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основные характеристики современн</w:t>
      </w:r>
      <w:r w:rsidR="00AB264E">
        <w:rPr>
          <w:rFonts w:ascii="Times New Roman" w:hAnsi="Times New Roman"/>
          <w:sz w:val="28"/>
          <w:szCs w:val="28"/>
          <w:lang w:val="ru-RU"/>
        </w:rPr>
        <w:t>ых</w:t>
      </w:r>
      <w:r>
        <w:rPr>
          <w:rFonts w:ascii="Times New Roman" w:hAnsi="Times New Roman"/>
          <w:sz w:val="28"/>
          <w:szCs w:val="28"/>
          <w:lang w:val="ru-RU"/>
        </w:rPr>
        <w:t xml:space="preserve"> </w:t>
      </w:r>
      <w:r w:rsidR="00AB264E">
        <w:rPr>
          <w:rFonts w:ascii="Times New Roman" w:hAnsi="Times New Roman"/>
          <w:sz w:val="28"/>
          <w:szCs w:val="28"/>
          <w:lang w:val="ru-RU"/>
        </w:rPr>
        <w:t>игр</w:t>
      </w:r>
      <w:r>
        <w:rPr>
          <w:rFonts w:ascii="Times New Roman" w:hAnsi="Times New Roman"/>
          <w:sz w:val="28"/>
          <w:szCs w:val="28"/>
          <w:lang w:val="ru-RU"/>
        </w:rPr>
        <w:t xml:space="preserve"> детей и подростков?</w:t>
      </w:r>
    </w:p>
    <w:p w:rsidR="008E0464" w:rsidRPr="008E0464" w:rsidRDefault="00AB264E"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В чем особенность компьютерных игр, отличающая их от традиционных игр</w:t>
      </w:r>
      <w:r w:rsidR="008E0464">
        <w:rPr>
          <w:rFonts w:ascii="Times New Roman" w:eastAsia="Calibri" w:hAnsi="Times New Roman"/>
          <w:sz w:val="28"/>
          <w:szCs w:val="28"/>
          <w:lang w:val="ru-RU" w:eastAsia="ar-SA"/>
        </w:rPr>
        <w:t>?</w:t>
      </w:r>
    </w:p>
    <w:p w:rsidR="008E0464"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lastRenderedPageBreak/>
        <w:t>Каковы н</w:t>
      </w:r>
      <w:r w:rsidRPr="008E0464">
        <w:rPr>
          <w:rFonts w:ascii="Times New Roman" w:hAnsi="Times New Roman"/>
          <w:sz w:val="28"/>
          <w:szCs w:val="28"/>
          <w:lang w:val="ru-RU"/>
        </w:rPr>
        <w:t xml:space="preserve">овые характеристики </w:t>
      </w:r>
      <w:r w:rsidR="00AB264E">
        <w:rPr>
          <w:rFonts w:ascii="Times New Roman" w:hAnsi="Times New Roman"/>
          <w:sz w:val="28"/>
          <w:szCs w:val="28"/>
          <w:lang w:val="ru-RU"/>
        </w:rPr>
        <w:t>игры как деятельности и как развлечения</w:t>
      </w:r>
      <w:r>
        <w:rPr>
          <w:rFonts w:ascii="Times New Roman" w:hAnsi="Times New Roman"/>
          <w:sz w:val="28"/>
          <w:szCs w:val="28"/>
          <w:lang w:val="ru-RU"/>
        </w:rPr>
        <w:t>?</w:t>
      </w:r>
    </w:p>
    <w:p w:rsidR="007B1AB9"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 xml:space="preserve">Каковы возрастно-психологические особенности </w:t>
      </w:r>
      <w:r w:rsidR="00AB264E">
        <w:rPr>
          <w:rFonts w:ascii="Times New Roman" w:hAnsi="Times New Roman"/>
          <w:sz w:val="28"/>
          <w:szCs w:val="28"/>
          <w:lang w:val="ru-RU"/>
        </w:rPr>
        <w:t>интеллектуального и личностного</w:t>
      </w:r>
      <w:r>
        <w:rPr>
          <w:rFonts w:ascii="Times New Roman" w:hAnsi="Times New Roman"/>
          <w:sz w:val="28"/>
          <w:szCs w:val="28"/>
          <w:lang w:val="ru-RU"/>
        </w:rPr>
        <w:t xml:space="preserve"> развития </w:t>
      </w:r>
      <w:r w:rsidR="00AB264E">
        <w:rPr>
          <w:rFonts w:ascii="Times New Roman" w:hAnsi="Times New Roman"/>
          <w:sz w:val="28"/>
          <w:szCs w:val="28"/>
          <w:lang w:val="ru-RU"/>
        </w:rPr>
        <w:t>детей</w:t>
      </w:r>
      <w:r w:rsidR="007B1AB9">
        <w:rPr>
          <w:rFonts w:ascii="Times New Roman" w:hAnsi="Times New Roman"/>
          <w:sz w:val="28"/>
          <w:szCs w:val="28"/>
          <w:lang w:val="ru-RU"/>
        </w:rPr>
        <w:t xml:space="preserve"> </w:t>
      </w:r>
      <w:r w:rsidR="00AB264E">
        <w:rPr>
          <w:rFonts w:ascii="Times New Roman" w:hAnsi="Times New Roman"/>
          <w:sz w:val="28"/>
          <w:szCs w:val="28"/>
          <w:lang w:val="ru-RU"/>
        </w:rPr>
        <w:t>в игре</w:t>
      </w:r>
      <w:r w:rsidR="007B1AB9">
        <w:rPr>
          <w:rFonts w:ascii="Times New Roman" w:hAnsi="Times New Roman"/>
          <w:sz w:val="28"/>
          <w:szCs w:val="28"/>
          <w:lang w:val="ru-RU"/>
        </w:rPr>
        <w:t>?</w:t>
      </w:r>
    </w:p>
    <w:p w:rsidR="007B1AB9" w:rsidRDefault="008E0464"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 xml:space="preserve"> </w:t>
      </w:r>
      <w:r w:rsidR="007B1AB9">
        <w:rPr>
          <w:rFonts w:ascii="Times New Roman" w:eastAsia="Calibri" w:hAnsi="Times New Roman"/>
          <w:sz w:val="28"/>
          <w:szCs w:val="28"/>
          <w:lang w:val="ru-RU" w:eastAsia="ar-SA"/>
        </w:rPr>
        <w:t>Как происходит с</w:t>
      </w:r>
      <w:r>
        <w:rPr>
          <w:rFonts w:ascii="Times New Roman" w:eastAsia="Calibri" w:hAnsi="Times New Roman"/>
          <w:sz w:val="28"/>
          <w:szCs w:val="28"/>
          <w:lang w:val="ru-RU" w:eastAsia="ar-SA"/>
        </w:rPr>
        <w:t>тановление, функционирование и развитие к</w:t>
      </w:r>
      <w:r>
        <w:rPr>
          <w:rFonts w:ascii="Times New Roman" w:hAnsi="Times New Roman"/>
          <w:sz w:val="28"/>
          <w:szCs w:val="28"/>
          <w:lang w:val="ru-RU"/>
        </w:rPr>
        <w:t>огнитивных процессов</w:t>
      </w:r>
      <w:r w:rsidRPr="00FA17E2">
        <w:rPr>
          <w:rFonts w:ascii="Times New Roman" w:hAnsi="Times New Roman"/>
          <w:sz w:val="28"/>
          <w:szCs w:val="28"/>
          <w:lang w:val="ru-RU"/>
        </w:rPr>
        <w:t xml:space="preserve"> </w:t>
      </w:r>
      <w:r w:rsidR="00AB264E">
        <w:rPr>
          <w:rFonts w:ascii="Times New Roman" w:hAnsi="Times New Roman"/>
          <w:sz w:val="28"/>
          <w:szCs w:val="28"/>
          <w:lang w:val="ru-RU"/>
        </w:rPr>
        <w:t xml:space="preserve">в детском и подростковом возрастах </w:t>
      </w:r>
      <w:r>
        <w:rPr>
          <w:rFonts w:ascii="Times New Roman" w:hAnsi="Times New Roman"/>
          <w:sz w:val="28"/>
          <w:szCs w:val="28"/>
          <w:lang w:val="ru-RU"/>
        </w:rPr>
        <w:t xml:space="preserve">под влиянием </w:t>
      </w:r>
      <w:r w:rsidR="00AB264E">
        <w:rPr>
          <w:rFonts w:ascii="Times New Roman" w:hAnsi="Times New Roman"/>
          <w:sz w:val="28"/>
          <w:szCs w:val="28"/>
          <w:lang w:val="ru-RU"/>
        </w:rPr>
        <w:t>традиционных игр и современных компьютерных игр</w:t>
      </w:r>
      <w:r w:rsidR="007B1AB9">
        <w:rPr>
          <w:rFonts w:ascii="Times New Roman" w:hAnsi="Times New Roman"/>
          <w:sz w:val="28"/>
          <w:szCs w:val="28"/>
          <w:lang w:val="ru-RU"/>
        </w:rPr>
        <w:t>?</w:t>
      </w:r>
    </w:p>
    <w:p w:rsidR="00AB264E" w:rsidRDefault="00AB264E"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Как изменяются к</w:t>
      </w:r>
      <w:r>
        <w:rPr>
          <w:rFonts w:ascii="Times New Roman" w:hAnsi="Times New Roman"/>
          <w:sz w:val="28"/>
          <w:szCs w:val="28"/>
          <w:lang w:val="ru-RU"/>
        </w:rPr>
        <w:t>огнитивные функции</w:t>
      </w:r>
      <w:r w:rsidRPr="00FA17E2">
        <w:rPr>
          <w:rFonts w:ascii="Times New Roman" w:hAnsi="Times New Roman"/>
          <w:sz w:val="28"/>
          <w:szCs w:val="28"/>
          <w:lang w:val="ru-RU"/>
        </w:rPr>
        <w:t xml:space="preserve"> </w:t>
      </w:r>
      <w:r>
        <w:rPr>
          <w:rFonts w:ascii="Times New Roman" w:hAnsi="Times New Roman"/>
          <w:sz w:val="28"/>
          <w:szCs w:val="28"/>
          <w:lang w:val="ru-RU"/>
        </w:rPr>
        <w:t>в поздней взрослости под влиянием современных компьютерных игр?</w:t>
      </w:r>
    </w:p>
    <w:p w:rsidR="008E0464" w:rsidRDefault="007B1AB9"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 xml:space="preserve">Каковы принципы </w:t>
      </w:r>
      <w:r w:rsidR="00AB264E">
        <w:rPr>
          <w:rFonts w:ascii="Times New Roman" w:hAnsi="Times New Roman"/>
          <w:sz w:val="28"/>
          <w:szCs w:val="28"/>
          <w:lang w:val="ru-RU"/>
        </w:rPr>
        <w:t>психологической экспертизы игр и игрушек</w:t>
      </w:r>
      <w:r>
        <w:rPr>
          <w:rFonts w:ascii="Times New Roman" w:hAnsi="Times New Roman"/>
          <w:sz w:val="28"/>
          <w:szCs w:val="28"/>
          <w:lang w:val="ru-RU"/>
        </w:rPr>
        <w:t>?</w:t>
      </w:r>
      <w:r w:rsidR="008E0464">
        <w:rPr>
          <w:rFonts w:ascii="Times New Roman" w:hAnsi="Times New Roman"/>
          <w:sz w:val="28"/>
          <w:szCs w:val="28"/>
          <w:lang w:val="ru-RU"/>
        </w:rPr>
        <w:t xml:space="preserve"> </w:t>
      </w:r>
    </w:p>
    <w:p w:rsidR="007B1AB9" w:rsidRDefault="007B1AB9" w:rsidP="008E0464">
      <w:pPr>
        <w:pStyle w:val="aff1"/>
        <w:numPr>
          <w:ilvl w:val="0"/>
          <w:numId w:val="6"/>
        </w:numPr>
        <w:spacing w:line="360" w:lineRule="auto"/>
        <w:ind w:left="0" w:firstLine="284"/>
        <w:jc w:val="both"/>
        <w:rPr>
          <w:rFonts w:ascii="Times New Roman" w:hAnsi="Times New Roman"/>
          <w:sz w:val="28"/>
          <w:szCs w:val="28"/>
          <w:lang w:val="ru-RU"/>
        </w:rPr>
      </w:pPr>
      <w:r>
        <w:rPr>
          <w:rFonts w:ascii="Times New Roman" w:eastAsia="Calibri" w:hAnsi="Times New Roman"/>
          <w:sz w:val="28"/>
          <w:szCs w:val="28"/>
          <w:lang w:val="ru-RU" w:eastAsia="ar-SA"/>
        </w:rPr>
        <w:t xml:space="preserve">Как происходит становление, функционирование и развитие </w:t>
      </w:r>
      <w:r w:rsidR="008E0464" w:rsidRPr="00FA17E2">
        <w:rPr>
          <w:rFonts w:ascii="Times New Roman" w:hAnsi="Times New Roman"/>
          <w:sz w:val="28"/>
          <w:szCs w:val="28"/>
          <w:lang w:val="ru-RU"/>
        </w:rPr>
        <w:t>идентичност</w:t>
      </w:r>
      <w:r w:rsidR="008E0464">
        <w:rPr>
          <w:rFonts w:ascii="Times New Roman" w:hAnsi="Times New Roman"/>
          <w:sz w:val="28"/>
          <w:szCs w:val="28"/>
          <w:lang w:val="ru-RU"/>
        </w:rPr>
        <w:t>и</w:t>
      </w:r>
      <w:r w:rsidR="00991E81">
        <w:rPr>
          <w:rFonts w:ascii="Times New Roman" w:hAnsi="Times New Roman"/>
          <w:sz w:val="28"/>
          <w:szCs w:val="28"/>
          <w:lang w:val="ru-RU"/>
        </w:rPr>
        <w:t xml:space="preserve"> детей и подростков под влиянием традиционных игр и современных компьютерных игр</w:t>
      </w:r>
      <w:r>
        <w:rPr>
          <w:rFonts w:ascii="Times New Roman" w:hAnsi="Times New Roman"/>
          <w:sz w:val="28"/>
          <w:szCs w:val="28"/>
          <w:lang w:val="ru-RU"/>
        </w:rPr>
        <w:t>?</w:t>
      </w:r>
    </w:p>
    <w:p w:rsidR="007B1AB9" w:rsidRPr="00991695" w:rsidRDefault="008E0464" w:rsidP="007B1AB9">
      <w:pPr>
        <w:pStyle w:val="aff1"/>
        <w:numPr>
          <w:ilvl w:val="0"/>
          <w:numId w:val="6"/>
        </w:numPr>
        <w:spacing w:line="360" w:lineRule="auto"/>
        <w:ind w:left="0" w:firstLine="284"/>
        <w:jc w:val="both"/>
        <w:rPr>
          <w:rFonts w:ascii="Times New Roman" w:hAnsi="Times New Roman"/>
          <w:sz w:val="28"/>
          <w:szCs w:val="28"/>
          <w:lang w:val="ru-RU"/>
        </w:rPr>
      </w:pPr>
      <w:r w:rsidRPr="00FA17E2">
        <w:rPr>
          <w:rFonts w:ascii="Times New Roman" w:hAnsi="Times New Roman"/>
          <w:sz w:val="28"/>
          <w:szCs w:val="28"/>
          <w:lang w:val="ru-RU"/>
        </w:rPr>
        <w:t xml:space="preserve">  </w:t>
      </w:r>
      <w:r w:rsidR="007B1AB9">
        <w:rPr>
          <w:rFonts w:ascii="Times New Roman" w:hAnsi="Times New Roman"/>
          <w:sz w:val="28"/>
          <w:szCs w:val="28"/>
          <w:lang w:val="ru-RU"/>
        </w:rPr>
        <w:t>В чем ресурсное значение онлайн-игр в развитии детей и подростков?</w:t>
      </w:r>
    </w:p>
    <w:p w:rsidR="007B1AB9" w:rsidRPr="007B1AB9"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риски развития детей и подростков, играющих в онлайн-игры?</w:t>
      </w:r>
    </w:p>
    <w:p w:rsidR="008E0464" w:rsidRDefault="007B1AB9" w:rsidP="007B1AB9">
      <w:pPr>
        <w:pStyle w:val="aff1"/>
        <w:numPr>
          <w:ilvl w:val="0"/>
          <w:numId w:val="6"/>
        </w:numPr>
        <w:spacing w:line="360" w:lineRule="auto"/>
        <w:ind w:left="0" w:firstLine="284"/>
        <w:jc w:val="both"/>
        <w:rPr>
          <w:rFonts w:ascii="Times New Roman" w:hAnsi="Times New Roman"/>
          <w:sz w:val="28"/>
          <w:szCs w:val="28"/>
          <w:lang w:val="ru-RU"/>
        </w:rPr>
      </w:pPr>
      <w:r>
        <w:rPr>
          <w:rFonts w:ascii="Times New Roman" w:hAnsi="Times New Roman"/>
          <w:sz w:val="28"/>
          <w:szCs w:val="28"/>
          <w:lang w:val="ru-RU"/>
        </w:rPr>
        <w:t>Каковы механизмы влияния в</w:t>
      </w:r>
      <w:r w:rsidR="008E0464" w:rsidRPr="007B1AB9">
        <w:rPr>
          <w:rFonts w:ascii="Times New Roman" w:hAnsi="Times New Roman"/>
          <w:sz w:val="28"/>
          <w:szCs w:val="28"/>
          <w:lang w:val="ru-RU"/>
        </w:rPr>
        <w:t>идео-игр</w:t>
      </w:r>
      <w:r w:rsidRPr="007B1AB9">
        <w:rPr>
          <w:rFonts w:ascii="Times New Roman" w:hAnsi="Times New Roman"/>
          <w:sz w:val="28"/>
          <w:szCs w:val="28"/>
          <w:lang w:val="ru-RU"/>
        </w:rPr>
        <w:t xml:space="preserve"> </w:t>
      </w:r>
      <w:r>
        <w:rPr>
          <w:rFonts w:ascii="Times New Roman" w:hAnsi="Times New Roman"/>
          <w:sz w:val="28"/>
          <w:szCs w:val="28"/>
          <w:lang w:val="ru-RU"/>
        </w:rPr>
        <w:t>на</w:t>
      </w:r>
      <w:r w:rsidR="008E0464" w:rsidRPr="007B1AB9">
        <w:rPr>
          <w:rFonts w:ascii="Times New Roman" w:hAnsi="Times New Roman"/>
          <w:sz w:val="28"/>
          <w:szCs w:val="28"/>
          <w:lang w:val="ru-RU"/>
        </w:rPr>
        <w:t xml:space="preserve"> развитие агрессивности</w:t>
      </w:r>
      <w:r>
        <w:rPr>
          <w:rFonts w:ascii="Times New Roman" w:hAnsi="Times New Roman"/>
          <w:sz w:val="28"/>
          <w:szCs w:val="28"/>
          <w:lang w:val="ru-RU"/>
        </w:rPr>
        <w:t xml:space="preserve"> детей и подростков?</w:t>
      </w:r>
    </w:p>
    <w:p w:rsidR="00AA5119" w:rsidRDefault="00AA5119"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F43D7E" w:rsidRPr="00F43D7E" w:rsidRDefault="003964CA" w:rsidP="00F43D7E">
      <w:pPr>
        <w:tabs>
          <w:tab w:val="left" w:pos="426"/>
        </w:tabs>
        <w:spacing w:line="360" w:lineRule="auto"/>
        <w:ind w:left="142" w:firstLine="425"/>
        <w:jc w:val="both"/>
        <w:rPr>
          <w:iCs/>
          <w:sz w:val="28"/>
          <w:szCs w:val="28"/>
        </w:rPr>
      </w:pPr>
      <w:r w:rsidRPr="00F43D7E">
        <w:rPr>
          <w:sz w:val="28"/>
          <w:szCs w:val="28"/>
        </w:rPr>
        <w:t xml:space="preserve">Задача 1. </w:t>
      </w:r>
      <w:r w:rsidR="00F43D7E" w:rsidRPr="00F43D7E">
        <w:rPr>
          <w:rFonts w:eastAsia="+mn-ea"/>
          <w:bCs/>
          <w:kern w:val="24"/>
          <w:sz w:val="28"/>
          <w:szCs w:val="28"/>
        </w:rPr>
        <w:t>Познакомьтесь с рассуждени</w:t>
      </w:r>
      <w:r w:rsidR="00F43D7E">
        <w:rPr>
          <w:rFonts w:eastAsia="+mn-ea"/>
          <w:bCs/>
          <w:kern w:val="24"/>
          <w:sz w:val="28"/>
          <w:szCs w:val="28"/>
        </w:rPr>
        <w:t>ем</w:t>
      </w:r>
      <w:r w:rsidR="00F43D7E" w:rsidRPr="00F43D7E">
        <w:rPr>
          <w:rFonts w:eastAsia="+mn-ea"/>
          <w:bCs/>
          <w:kern w:val="24"/>
          <w:sz w:val="28"/>
          <w:szCs w:val="28"/>
        </w:rPr>
        <w:t xml:space="preserve"> подростк</w:t>
      </w:r>
      <w:r w:rsidR="00F43D7E">
        <w:rPr>
          <w:rFonts w:eastAsia="+mn-ea"/>
          <w:bCs/>
          <w:kern w:val="24"/>
          <w:sz w:val="28"/>
          <w:szCs w:val="28"/>
        </w:rPr>
        <w:t>а</w:t>
      </w:r>
      <w:r w:rsidR="00F43D7E" w:rsidRPr="00F43D7E">
        <w:rPr>
          <w:rFonts w:eastAsia="+mn-ea"/>
          <w:bCs/>
          <w:kern w:val="24"/>
          <w:sz w:val="28"/>
          <w:szCs w:val="28"/>
        </w:rPr>
        <w:t xml:space="preserve"> о своей жизни в Интернете</w:t>
      </w:r>
      <w:r w:rsidR="00F43D7E" w:rsidRPr="00F43D7E">
        <w:rPr>
          <w:iCs/>
          <w:sz w:val="28"/>
          <w:szCs w:val="28"/>
        </w:rPr>
        <w:t xml:space="preserve">. Объясните </w:t>
      </w:r>
      <w:r w:rsidR="004952BA">
        <w:rPr>
          <w:iCs/>
          <w:sz w:val="28"/>
          <w:szCs w:val="28"/>
        </w:rPr>
        <w:t xml:space="preserve">возрастно-психологические </w:t>
      </w:r>
      <w:r w:rsidR="00F43D7E" w:rsidRPr="00F43D7E">
        <w:rPr>
          <w:iCs/>
          <w:sz w:val="28"/>
          <w:szCs w:val="28"/>
        </w:rPr>
        <w:t>механизмы, стоящие за психологическими фактами.</w:t>
      </w:r>
    </w:p>
    <w:p w:rsidR="00BF52EA" w:rsidRPr="00F43D7E" w:rsidRDefault="00F43D7E" w:rsidP="00F43D7E">
      <w:pPr>
        <w:spacing w:line="360" w:lineRule="auto"/>
        <w:ind w:firstLine="425"/>
        <w:jc w:val="both"/>
        <w:rPr>
          <w:sz w:val="28"/>
          <w:szCs w:val="28"/>
        </w:rPr>
      </w:pPr>
      <w:r w:rsidRPr="00F43D7E">
        <w:rPr>
          <w:sz w:val="28"/>
          <w:szCs w:val="28"/>
        </w:rPr>
        <w:t>«Я предпочитаю профессиональные сайты, которые объясняют, как создавать интернет-сайты. Еще я люблю переделывать компьютерные игры. Я даже сменил телефон. Я скачал программу из интернета и вставил ее в свой телефон. В результате у меня в телефоне нет иврита и арабского языка, а только русский и украинский. Что это мне дает? Ощущение силы!» (Андрей, 15лет; 1,5 года в Израиле)»</w:t>
      </w:r>
    </w:p>
    <w:p w:rsidR="006D187C" w:rsidRPr="006D187C" w:rsidRDefault="003964CA" w:rsidP="006D187C">
      <w:pPr>
        <w:spacing w:line="360" w:lineRule="auto"/>
        <w:ind w:firstLine="425"/>
        <w:jc w:val="both"/>
        <w:rPr>
          <w:sz w:val="28"/>
          <w:szCs w:val="28"/>
        </w:rPr>
      </w:pPr>
      <w:r w:rsidRPr="00BF52EA">
        <w:rPr>
          <w:sz w:val="28"/>
          <w:szCs w:val="28"/>
        </w:rPr>
        <w:lastRenderedPageBreak/>
        <w:t xml:space="preserve">Задача 2. </w:t>
      </w:r>
      <w:r w:rsidR="006D187C" w:rsidRPr="006D187C">
        <w:rPr>
          <w:sz w:val="28"/>
          <w:szCs w:val="28"/>
        </w:rPr>
        <w:t xml:space="preserve">Выскажите свое отношение к суждениям. В чем сходятся идеи авторов о </w:t>
      </w:r>
      <w:r w:rsidR="004952BA">
        <w:rPr>
          <w:sz w:val="28"/>
          <w:szCs w:val="28"/>
        </w:rPr>
        <w:t>природе игры</w:t>
      </w:r>
      <w:r w:rsidR="006D187C" w:rsidRPr="006D187C">
        <w:rPr>
          <w:sz w:val="28"/>
          <w:szCs w:val="28"/>
        </w:rPr>
        <w:t xml:space="preserve">? </w:t>
      </w:r>
      <w:r w:rsidR="004952BA">
        <w:rPr>
          <w:sz w:val="28"/>
          <w:szCs w:val="28"/>
        </w:rPr>
        <w:t xml:space="preserve">Как влияют на механизмы игровой деятельности </w:t>
      </w:r>
      <w:r w:rsidR="006D187C">
        <w:rPr>
          <w:sz w:val="28"/>
          <w:szCs w:val="28"/>
        </w:rPr>
        <w:t>цифровые технологии?</w:t>
      </w:r>
    </w:p>
    <w:p w:rsidR="008250EC" w:rsidRDefault="006D187C" w:rsidP="006D187C">
      <w:pPr>
        <w:spacing w:line="360" w:lineRule="auto"/>
        <w:ind w:firstLine="709"/>
        <w:jc w:val="both"/>
        <w:rPr>
          <w:sz w:val="28"/>
          <w:szCs w:val="28"/>
        </w:rPr>
      </w:pPr>
      <w:r w:rsidRPr="004E1B59">
        <w:rPr>
          <w:sz w:val="28"/>
          <w:szCs w:val="28"/>
        </w:rPr>
        <w:t>- Д.Б. Эльконин  в монографии «Психология игры» отмечал, что «</w:t>
      </w:r>
      <w:r w:rsidR="00F7352C" w:rsidRPr="00F7352C">
        <w:rPr>
          <w:sz w:val="28"/>
          <w:szCs w:val="28"/>
          <w:shd w:val="clear" w:color="auto" w:fill="FFFFFF"/>
        </w:rPr>
        <w:t>Значение игры не ограничивается тем, что у ребенка возникают новые по своему содержанию мотивы деятельности и связанные с ними задачи. Существенно важным является то, что в игре возникает новая психологическая форма мотивов. Гипотетически можно представить себе, что именно в игре происходит переход от мотивов, имеющих форму досознательных аффективно окрашенных непосредственных желаний, к мотивам, имеющим форму обобщенных намерений, стоящих на грани сознательности</w:t>
      </w:r>
      <w:r>
        <w:rPr>
          <w:sz w:val="28"/>
          <w:szCs w:val="28"/>
        </w:rPr>
        <w:t>»</w:t>
      </w:r>
    </w:p>
    <w:p w:rsidR="004952BA" w:rsidRDefault="004952BA" w:rsidP="006D187C">
      <w:pPr>
        <w:spacing w:line="360" w:lineRule="auto"/>
        <w:ind w:firstLine="709"/>
        <w:jc w:val="both"/>
        <w:rPr>
          <w:sz w:val="28"/>
          <w:szCs w:val="28"/>
        </w:rPr>
      </w:pPr>
      <w:r>
        <w:rPr>
          <w:sz w:val="28"/>
          <w:szCs w:val="28"/>
        </w:rPr>
        <w:t>- Е.Кравцова и Е.Кравцов в монографии «Психология игры» писали, что «</w:t>
      </w:r>
      <w:r w:rsidRPr="004952BA">
        <w:rPr>
          <w:iCs/>
          <w:sz w:val="28"/>
          <w:szCs w:val="28"/>
          <w:shd w:val="clear" w:color="auto" w:fill="FFFFFF"/>
        </w:rPr>
        <w:t>психологическая готовность к игре связана со способностью воспринимать разные (условные и реальные) позиции себя и другого. Возникновение этой способности, в первую очередь, связано с возникновением центрального новообразования дошкольного возраста – воображения</w:t>
      </w:r>
      <w:r>
        <w:rPr>
          <w:sz w:val="28"/>
          <w:szCs w:val="28"/>
        </w:rPr>
        <w:t>»</w:t>
      </w:r>
    </w:p>
    <w:p w:rsidR="00AC30E5" w:rsidRPr="00CC61E7" w:rsidRDefault="00AC30E5" w:rsidP="00AC30E5">
      <w:pPr>
        <w:spacing w:line="360" w:lineRule="auto"/>
        <w:ind w:firstLine="708"/>
        <w:jc w:val="both"/>
        <w:rPr>
          <w:i/>
          <w:sz w:val="28"/>
          <w:szCs w:val="28"/>
        </w:rPr>
      </w:pPr>
      <w:r w:rsidRPr="00CC61E7">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6D187C" w:rsidRDefault="006D187C" w:rsidP="006D187C">
      <w:pPr>
        <w:spacing w:line="360" w:lineRule="auto"/>
        <w:ind w:firstLine="709"/>
        <w:jc w:val="both"/>
        <w:rPr>
          <w:b/>
          <w:bCs/>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925E0B" w:rsidRDefault="00925E0B" w:rsidP="007A6720">
      <w:pPr>
        <w:widowControl w:val="0"/>
        <w:spacing w:line="360" w:lineRule="auto"/>
        <w:ind w:firstLine="709"/>
        <w:jc w:val="both"/>
        <w:rPr>
          <w:sz w:val="28"/>
          <w:szCs w:val="28"/>
        </w:rPr>
      </w:pPr>
      <w:r w:rsidRPr="00AB582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CC61E7" w:rsidRDefault="00CC61E7" w:rsidP="007A6720">
      <w:pPr>
        <w:widowControl w:val="0"/>
        <w:spacing w:line="360" w:lineRule="auto"/>
        <w:ind w:firstLine="709"/>
        <w:jc w:val="both"/>
        <w:rPr>
          <w:sz w:val="28"/>
          <w:szCs w:val="28"/>
        </w:rPr>
      </w:pPr>
    </w:p>
    <w:p w:rsidR="00CC61E7" w:rsidRDefault="00CC61E7" w:rsidP="007A6720">
      <w:pPr>
        <w:widowControl w:val="0"/>
        <w:spacing w:line="360" w:lineRule="auto"/>
        <w:ind w:firstLine="709"/>
        <w:jc w:val="both"/>
        <w:rPr>
          <w:sz w:val="28"/>
          <w:szCs w:val="28"/>
        </w:rPr>
      </w:pPr>
    </w:p>
    <w:p w:rsidR="00234BD9" w:rsidRDefault="00234BD9" w:rsidP="00234BD9">
      <w:pPr>
        <w:tabs>
          <w:tab w:val="left" w:pos="567"/>
        </w:tabs>
        <w:rPr>
          <w:sz w:val="22"/>
          <w:szCs w:val="22"/>
        </w:rPr>
      </w:pPr>
      <w:r>
        <w:rPr>
          <w:b/>
          <w:i/>
          <w:color w:val="000000"/>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329"/>
        <w:gridCol w:w="2739"/>
        <w:gridCol w:w="3223"/>
      </w:tblGrid>
      <w:tr w:rsidR="00925E0B" w:rsidRPr="004B1BFE" w:rsidTr="0025128C">
        <w:tc>
          <w:tcPr>
            <w:tcW w:w="2057" w:type="dxa"/>
            <w:shd w:val="clear" w:color="auto" w:fill="auto"/>
          </w:tcPr>
          <w:p w:rsidR="00925E0B" w:rsidRPr="00A03908" w:rsidRDefault="00925E0B" w:rsidP="00925E0B">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329" w:type="dxa"/>
            <w:shd w:val="clear" w:color="auto" w:fill="auto"/>
          </w:tcPr>
          <w:p w:rsidR="00925E0B" w:rsidRPr="00A03908" w:rsidRDefault="00925E0B" w:rsidP="00925E0B">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739" w:type="dxa"/>
            <w:shd w:val="clear" w:color="auto" w:fill="auto"/>
          </w:tcPr>
          <w:p w:rsidR="00925E0B" w:rsidRPr="00A03908" w:rsidRDefault="00925E0B" w:rsidP="00925E0B">
            <w:pPr>
              <w:widowControl w:val="0"/>
              <w:autoSpaceDE w:val="0"/>
              <w:autoSpaceDN w:val="0"/>
              <w:adjustRightInd w:val="0"/>
              <w:jc w:val="both"/>
              <w:rPr>
                <w:rFonts w:eastAsia="Calibri"/>
                <w:b/>
              </w:rPr>
            </w:pPr>
            <w:r w:rsidRPr="00A03908">
              <w:rPr>
                <w:rFonts w:eastAsia="Calibri"/>
                <w:b/>
              </w:rPr>
              <w:t>Результаты обучения ( умения и знания), соотнесенные с индикаторами достижения компетенции</w:t>
            </w:r>
          </w:p>
        </w:tc>
        <w:tc>
          <w:tcPr>
            <w:tcW w:w="3223" w:type="dxa"/>
            <w:shd w:val="clear" w:color="auto" w:fill="auto"/>
          </w:tcPr>
          <w:p w:rsidR="00925E0B" w:rsidRPr="00A03908" w:rsidRDefault="00925E0B" w:rsidP="00925E0B">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25128C" w:rsidRPr="004B1BFE" w:rsidTr="0025128C">
        <w:tc>
          <w:tcPr>
            <w:tcW w:w="2057" w:type="dxa"/>
            <w:vMerge w:val="restart"/>
            <w:shd w:val="clear" w:color="auto" w:fill="auto"/>
          </w:tcPr>
          <w:p w:rsidR="0025128C" w:rsidRDefault="0025128C" w:rsidP="00EE75D0">
            <w:pPr>
              <w:widowControl w:val="0"/>
              <w:tabs>
                <w:tab w:val="left" w:pos="540"/>
              </w:tabs>
              <w:autoSpaceDE w:val="0"/>
              <w:autoSpaceDN w:val="0"/>
              <w:adjustRightInd w:val="0"/>
              <w:contextualSpacing/>
              <w:rPr>
                <w:iCs/>
                <w:shd w:val="clear" w:color="auto" w:fill="FFFFFF"/>
              </w:rPr>
            </w:pPr>
            <w:r>
              <w:rPr>
                <w:iCs/>
                <w:shd w:val="clear" w:color="auto" w:fill="FFFFFF"/>
              </w:rPr>
              <w:t>ПКП-4.</w:t>
            </w:r>
          </w:p>
          <w:p w:rsidR="0025128C" w:rsidRDefault="0025128C" w:rsidP="00EE75D0">
            <w:pPr>
              <w:widowControl w:val="0"/>
              <w:tabs>
                <w:tab w:val="left" w:pos="540"/>
              </w:tabs>
              <w:autoSpaceDE w:val="0"/>
              <w:autoSpaceDN w:val="0"/>
              <w:adjustRightInd w:val="0"/>
              <w:contextualSpacing/>
              <w:rPr>
                <w:shd w:val="clear" w:color="auto" w:fill="FFFFFF"/>
              </w:rPr>
            </w:pPr>
            <w:r>
              <w:rPr>
                <w:iCs/>
                <w:shd w:val="clear" w:color="auto" w:fill="FFFFFF"/>
              </w:rPr>
              <w:t>С</w:t>
            </w:r>
            <w:r w:rsidRPr="00E1171B">
              <w:rPr>
                <w:shd w:val="clear" w:color="auto" w:fill="FFFFFF"/>
              </w:rPr>
              <w:t xml:space="preserve">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w:t>
            </w:r>
            <w:r>
              <w:rPr>
                <w:shd w:val="clear" w:color="auto" w:fill="FFFFFF"/>
              </w:rPr>
              <w:t>средства массовой информации</w:t>
            </w:r>
          </w:p>
          <w:p w:rsidR="0025128C" w:rsidRDefault="0025128C" w:rsidP="00EE75D0">
            <w:pPr>
              <w:widowControl w:val="0"/>
              <w:tabs>
                <w:tab w:val="left" w:pos="540"/>
              </w:tabs>
              <w:autoSpaceDE w:val="0"/>
              <w:autoSpaceDN w:val="0"/>
              <w:adjustRightInd w:val="0"/>
              <w:contextualSpacing/>
              <w:rPr>
                <w:shd w:val="clear" w:color="auto" w:fill="FFFFFF"/>
              </w:rPr>
            </w:pPr>
          </w:p>
          <w:p w:rsidR="0025128C" w:rsidRDefault="0025128C" w:rsidP="00EE75D0">
            <w:pPr>
              <w:widowControl w:val="0"/>
              <w:tabs>
                <w:tab w:val="left" w:pos="540"/>
              </w:tabs>
              <w:autoSpaceDE w:val="0"/>
              <w:autoSpaceDN w:val="0"/>
              <w:adjustRightInd w:val="0"/>
              <w:contextualSpacing/>
              <w:rPr>
                <w:shd w:val="clear" w:color="auto" w:fill="FFFFFF"/>
              </w:rPr>
            </w:pPr>
          </w:p>
          <w:p w:rsidR="0025128C" w:rsidRDefault="0025128C" w:rsidP="00EE75D0">
            <w:pPr>
              <w:widowControl w:val="0"/>
              <w:tabs>
                <w:tab w:val="left" w:pos="540"/>
              </w:tabs>
              <w:autoSpaceDE w:val="0"/>
              <w:autoSpaceDN w:val="0"/>
              <w:adjustRightInd w:val="0"/>
              <w:contextualSpacing/>
              <w:rPr>
                <w:shd w:val="clear" w:color="auto" w:fill="FFFFFF"/>
              </w:rPr>
            </w:pPr>
          </w:p>
        </w:tc>
        <w:tc>
          <w:tcPr>
            <w:tcW w:w="2329" w:type="dxa"/>
            <w:vMerge w:val="restart"/>
            <w:shd w:val="clear" w:color="auto" w:fill="auto"/>
          </w:tcPr>
          <w:p w:rsidR="0025128C" w:rsidRPr="00E1171B" w:rsidRDefault="0025128C" w:rsidP="00EE75D0">
            <w:pPr>
              <w:widowControl w:val="0"/>
              <w:autoSpaceDE w:val="0"/>
              <w:autoSpaceDN w:val="0"/>
              <w:adjustRightInd w:val="0"/>
              <w:jc w:val="both"/>
              <w:rPr>
                <w:shd w:val="clear" w:color="auto" w:fill="FFFFFF"/>
              </w:rPr>
            </w:pPr>
            <w:r w:rsidRPr="000B1085">
              <w:rPr>
                <w:rStyle w:val="afb"/>
              </w:rPr>
              <w:t>1</w:t>
            </w:r>
            <w:r w:rsidRPr="000B1085">
              <w:t xml:space="preserve"> </w:t>
            </w:r>
            <w:r>
              <w:rPr>
                <w:b/>
              </w:rPr>
              <w:t>.</w:t>
            </w:r>
            <w:r w:rsidRPr="000B1085">
              <w:rPr>
                <w:rStyle w:val="afb"/>
                <w:b w:val="0"/>
              </w:rPr>
              <w:t>Демонстрирует знание методов и технологий</w:t>
            </w:r>
            <w:r w:rsidRPr="00E1171B">
              <w:rPr>
                <w:rStyle w:val="afb"/>
              </w:rPr>
              <w:t xml:space="preserve"> </w:t>
            </w:r>
            <w:r w:rsidRPr="00E1171B">
              <w:rPr>
                <w:shd w:val="clear" w:color="auto" w:fill="FFFFFF"/>
              </w:rPr>
              <w:t>просветительской деятельности среди населения, а также их возможности и ограничения использования в современном цифровом обществе</w:t>
            </w:r>
          </w:p>
          <w:p w:rsidR="0025128C" w:rsidRPr="000516D4" w:rsidRDefault="0025128C" w:rsidP="00EE75D0">
            <w:pPr>
              <w:widowControl w:val="0"/>
              <w:tabs>
                <w:tab w:val="left" w:pos="540"/>
              </w:tabs>
              <w:autoSpaceDE w:val="0"/>
              <w:autoSpaceDN w:val="0"/>
              <w:adjustRightInd w:val="0"/>
              <w:contextualSpacing/>
            </w:pPr>
          </w:p>
        </w:tc>
        <w:tc>
          <w:tcPr>
            <w:tcW w:w="2739" w:type="dxa"/>
            <w:shd w:val="clear" w:color="auto" w:fill="auto"/>
          </w:tcPr>
          <w:p w:rsidR="0025128C" w:rsidRDefault="0025128C" w:rsidP="00EE75D0">
            <w:pPr>
              <w:jc w:val="both"/>
              <w:rPr>
                <w:b/>
              </w:rPr>
            </w:pPr>
            <w:r w:rsidRPr="00F11B24">
              <w:rPr>
                <w:b/>
              </w:rPr>
              <w:t>Знать</w:t>
            </w:r>
            <w:r w:rsidRPr="00F11B24">
              <w:t xml:space="preserve"> </w:t>
            </w:r>
            <w:r w:rsidRPr="00F11B24">
              <w:rPr>
                <w:b/>
              </w:rPr>
              <w:t xml:space="preserve"> </w:t>
            </w:r>
            <w:r>
              <w:rPr>
                <w:shd w:val="clear" w:color="auto" w:fill="FFFFFF"/>
              </w:rPr>
              <w:t>о позитивном и негативном влиянии игрушек и игр, в том числе компьютерных, на развитие детей и подростков</w:t>
            </w:r>
          </w:p>
          <w:p w:rsidR="0025128C" w:rsidRPr="000516D4" w:rsidRDefault="0025128C" w:rsidP="00EE75D0">
            <w:pPr>
              <w:widowControl w:val="0"/>
              <w:tabs>
                <w:tab w:val="left" w:pos="540"/>
              </w:tabs>
              <w:autoSpaceDE w:val="0"/>
              <w:autoSpaceDN w:val="0"/>
              <w:adjustRightInd w:val="0"/>
              <w:contextualSpacing/>
            </w:pPr>
          </w:p>
        </w:tc>
        <w:tc>
          <w:tcPr>
            <w:tcW w:w="3223" w:type="dxa"/>
            <w:shd w:val="clear" w:color="auto" w:fill="auto"/>
          </w:tcPr>
          <w:p w:rsidR="0025128C" w:rsidRPr="005000E5" w:rsidRDefault="0025128C" w:rsidP="00EE75D0">
            <w:pPr>
              <w:tabs>
                <w:tab w:val="left" w:pos="715"/>
              </w:tabs>
              <w:snapToGrid w:val="0"/>
              <w:jc w:val="both"/>
            </w:pPr>
            <w:r>
              <w:rPr>
                <w:b/>
              </w:rPr>
              <w:t xml:space="preserve">Теоретический вопрос. </w:t>
            </w:r>
            <w:r w:rsidRPr="005000E5">
              <w:t>Позитивное</w:t>
            </w:r>
            <w:r>
              <w:t xml:space="preserve"> или негативное влияние оказывает кукла Барби на развитие девочек? Аргументируйте свой ответ</w:t>
            </w:r>
            <w:r w:rsidRPr="005000E5">
              <w:t xml:space="preserve"> </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b/>
              </w:rPr>
              <w:t xml:space="preserve">Тест. </w:t>
            </w:r>
            <w:r w:rsidRPr="00F5347D">
              <w:rPr>
                <w:rFonts w:ascii="Times New Roman" w:hAnsi="Times New Roman"/>
              </w:rPr>
              <w:t>Какие новообразования дошкольного возраста возникают в игровой деятельности?</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а) воображение</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б) знаково-символическая функция</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в) произвольность</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г) иерархия мотивов</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д) рационализация аффекта</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е) внутренний план действия</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ж) самосознание</w:t>
            </w:r>
          </w:p>
        </w:tc>
      </w:tr>
      <w:tr w:rsidR="0025128C" w:rsidRPr="004B1BFE" w:rsidTr="0025128C">
        <w:tc>
          <w:tcPr>
            <w:tcW w:w="2057" w:type="dxa"/>
            <w:vMerge/>
            <w:shd w:val="clear" w:color="auto" w:fill="auto"/>
          </w:tcPr>
          <w:p w:rsidR="0025128C" w:rsidRDefault="0025128C" w:rsidP="00EE75D0">
            <w:pPr>
              <w:widowControl w:val="0"/>
              <w:tabs>
                <w:tab w:val="left" w:pos="540"/>
              </w:tabs>
              <w:autoSpaceDE w:val="0"/>
              <w:autoSpaceDN w:val="0"/>
              <w:adjustRightInd w:val="0"/>
              <w:contextualSpacing/>
              <w:rPr>
                <w:iCs/>
                <w:shd w:val="clear" w:color="auto" w:fill="FFFFFF"/>
              </w:rPr>
            </w:pPr>
          </w:p>
        </w:tc>
        <w:tc>
          <w:tcPr>
            <w:tcW w:w="2329" w:type="dxa"/>
            <w:vMerge/>
            <w:shd w:val="clear" w:color="auto" w:fill="auto"/>
          </w:tcPr>
          <w:p w:rsidR="0025128C" w:rsidRPr="000B1085" w:rsidRDefault="0025128C" w:rsidP="00EE75D0">
            <w:pPr>
              <w:widowControl w:val="0"/>
              <w:autoSpaceDE w:val="0"/>
              <w:autoSpaceDN w:val="0"/>
              <w:adjustRightInd w:val="0"/>
              <w:jc w:val="both"/>
              <w:rPr>
                <w:rStyle w:val="afb"/>
              </w:rPr>
            </w:pPr>
          </w:p>
        </w:tc>
        <w:tc>
          <w:tcPr>
            <w:tcW w:w="2739" w:type="dxa"/>
            <w:shd w:val="clear" w:color="auto" w:fill="auto"/>
          </w:tcPr>
          <w:p w:rsidR="0025128C" w:rsidRPr="00F11B24" w:rsidRDefault="0025128C" w:rsidP="00EE75D0">
            <w:pPr>
              <w:jc w:val="both"/>
              <w:rPr>
                <w:b/>
              </w:rPr>
            </w:pPr>
            <w:r w:rsidRPr="00203E81">
              <w:rPr>
                <w:b/>
                <w:shd w:val="clear" w:color="auto" w:fill="FFFFFF"/>
              </w:rPr>
              <w:t xml:space="preserve">Уметь </w:t>
            </w:r>
            <w:r w:rsidRPr="00616B00">
              <w:rPr>
                <w:shd w:val="clear" w:color="auto" w:fill="FFFFFF"/>
              </w:rPr>
              <w:t>осуществлять просвещение</w:t>
            </w:r>
            <w:r>
              <w:rPr>
                <w:shd w:val="clear" w:color="auto" w:fill="FFFFFF"/>
              </w:rPr>
              <w:t xml:space="preserve"> родителей о позитивном и негативном влиянии игрушек и игр, в том числе компьютерных, на развитие детей и подростков</w:t>
            </w:r>
          </w:p>
        </w:tc>
        <w:tc>
          <w:tcPr>
            <w:tcW w:w="3223" w:type="dxa"/>
            <w:shd w:val="clear" w:color="auto" w:fill="auto"/>
          </w:tcPr>
          <w:p w:rsidR="0025128C" w:rsidRDefault="0025128C" w:rsidP="00EE75D0">
            <w:pPr>
              <w:jc w:val="both"/>
              <w:rPr>
                <w:color w:val="000000"/>
              </w:rPr>
            </w:pPr>
            <w:r w:rsidRPr="00175919">
              <w:rPr>
                <w:b/>
              </w:rPr>
              <w:t xml:space="preserve">Практическое задание. </w:t>
            </w:r>
            <w:r w:rsidRPr="00EF01BD">
              <w:rPr>
                <w:rFonts w:eastAsia="+mn-ea"/>
                <w:bCs/>
                <w:kern w:val="24"/>
              </w:rPr>
              <w:t xml:space="preserve">Познакомьтесь с описанием </w:t>
            </w:r>
            <w:r w:rsidRPr="006D5205">
              <w:rPr>
                <w:rFonts w:eastAsia="+mn-ea"/>
                <w:bCs/>
                <w:kern w:val="24"/>
              </w:rPr>
              <w:t>э</w:t>
            </w:r>
            <w:r w:rsidRPr="006D5205">
              <w:rPr>
                <w:rFonts w:eastAsia="Calibri"/>
                <w:iCs/>
              </w:rPr>
              <w:t>мпирически</w:t>
            </w:r>
            <w:r w:rsidRPr="006D5205">
              <w:rPr>
                <w:iCs/>
              </w:rPr>
              <w:t>х</w:t>
            </w:r>
            <w:r w:rsidRPr="006D5205">
              <w:rPr>
                <w:rFonts w:eastAsia="Calibri"/>
                <w:iCs/>
              </w:rPr>
              <w:t xml:space="preserve"> факт</w:t>
            </w:r>
            <w:r w:rsidRPr="006D5205">
              <w:rPr>
                <w:iCs/>
              </w:rPr>
              <w:t>ов</w:t>
            </w:r>
            <w:r>
              <w:rPr>
                <w:iCs/>
              </w:rPr>
              <w:t>, обнаруженных в исследованиях влияния компьютерных игр на агрессивность подростков</w:t>
            </w:r>
            <w:r w:rsidRPr="006D5205">
              <w:rPr>
                <w:iCs/>
              </w:rPr>
              <w:t>. Объясните закономерности и механизмы, стоящие за выявленными психологическими фактами.</w:t>
            </w:r>
            <w:r>
              <w:rPr>
                <w:iCs/>
              </w:rPr>
              <w:t xml:space="preserve"> Какие рекомендации может дать психолог родителям детей, играющих в агрессивные игры?</w:t>
            </w:r>
          </w:p>
          <w:p w:rsidR="0025128C" w:rsidRPr="005000E5" w:rsidRDefault="0025128C" w:rsidP="00EE75D0">
            <w:pPr>
              <w:shd w:val="clear" w:color="auto" w:fill="FFFFFF"/>
              <w:jc w:val="both"/>
              <w:rPr>
                <w:shd w:val="clear" w:color="auto" w:fill="FFFFFF"/>
              </w:rPr>
            </w:pPr>
            <w:r>
              <w:rPr>
                <w:color w:val="000000"/>
                <w:shd w:val="clear" w:color="auto" w:fill="FFFFFF"/>
              </w:rPr>
              <w:t xml:space="preserve">1. </w:t>
            </w:r>
            <w:r w:rsidRPr="005000E5">
              <w:rPr>
                <w:shd w:val="clear" w:color="auto" w:fill="FFFFFF"/>
              </w:rPr>
              <w:t>«В исследовании (</w:t>
            </w:r>
            <w:hyperlink r:id="rId8" w:history="1">
              <w:r w:rsidRPr="005000E5">
                <w:rPr>
                  <w:rStyle w:val="af"/>
                  <w:bCs/>
                  <w:color w:val="auto"/>
                  <w:u w:val="none"/>
                  <w:bdr w:val="none" w:sz="0" w:space="0" w:color="auto" w:frame="1"/>
                </w:rPr>
                <w:t>Eun-Ju Lee</w:t>
              </w:r>
            </w:hyperlink>
            <w:r w:rsidRPr="005000E5">
              <w:rPr>
                <w:bCs/>
              </w:rPr>
              <w:t xml:space="preserve">, </w:t>
            </w:r>
            <w:hyperlink r:id="rId9" w:history="1">
              <w:r w:rsidRPr="005000E5">
                <w:rPr>
                  <w:rStyle w:val="af"/>
                  <w:bCs/>
                  <w:color w:val="auto"/>
                  <w:u w:val="none"/>
                  <w:bdr w:val="none" w:sz="0" w:space="0" w:color="auto" w:frame="1"/>
                  <w:shd w:val="clear" w:color="auto" w:fill="FFFFFF"/>
                </w:rPr>
                <w:t>Hyun Suk Kim</w:t>
              </w:r>
            </w:hyperlink>
            <w:r w:rsidRPr="005000E5">
              <w:t xml:space="preserve">, </w:t>
            </w:r>
            <w:hyperlink r:id="rId10" w:history="1">
              <w:r w:rsidRPr="005000E5">
                <w:rPr>
                  <w:rStyle w:val="af"/>
                  <w:bCs/>
                  <w:color w:val="auto"/>
                  <w:u w:val="none"/>
                  <w:bdr w:val="none" w:sz="0" w:space="0" w:color="auto" w:frame="1"/>
                </w:rPr>
                <w:t>Soonwook Choi</w:t>
              </w:r>
            </w:hyperlink>
            <w:r w:rsidRPr="005000E5">
              <w:rPr>
                <w:bCs/>
                <w:bdr w:val="none" w:sz="0" w:space="0" w:color="auto" w:frame="1"/>
                <w:shd w:val="clear" w:color="auto" w:fill="FFFFFF"/>
              </w:rPr>
              <w:t>, 2020</w:t>
            </w:r>
            <w:r w:rsidRPr="005000E5">
              <w:rPr>
                <w:shd w:val="clear" w:color="auto" w:fill="FFFFFF"/>
              </w:rPr>
              <w:t xml:space="preserve">) </w:t>
            </w:r>
            <w:r w:rsidRPr="005000E5">
              <w:rPr>
                <w:rStyle w:val="jlqj4b"/>
              </w:rPr>
              <w:t xml:space="preserve">обнаружено, что </w:t>
            </w:r>
            <w:r w:rsidRPr="005000E5">
              <w:rPr>
                <w:shd w:val="clear" w:color="auto" w:fill="FFFFFF"/>
              </w:rPr>
              <w:t xml:space="preserve">агрессивная (по сравнению с ненасильственной) игра значительно снижает как словесную, так и физическую агрессию среди подростков-игроков. Жестокие игры </w:t>
            </w:r>
            <w:r w:rsidRPr="005000E5">
              <w:rPr>
                <w:shd w:val="clear" w:color="auto" w:fill="FFFFFF"/>
              </w:rPr>
              <w:lastRenderedPageBreak/>
              <w:t>приводили к повышенной физической и вербальной агрессии среди игроков при значительном количестве времени игры (не менее 27 часов)»</w:t>
            </w:r>
          </w:p>
          <w:p w:rsidR="0025128C" w:rsidRPr="00F5347D" w:rsidRDefault="0025128C" w:rsidP="00EE75D0">
            <w:pPr>
              <w:pStyle w:val="ad"/>
              <w:spacing w:before="0" w:beforeAutospacing="0" w:after="0" w:afterAutospacing="0"/>
              <w:jc w:val="both"/>
              <w:textAlignment w:val="top"/>
              <w:rPr>
                <w:rFonts w:ascii="Times New Roman" w:hAnsi="Times New Roman"/>
                <w:b/>
              </w:rPr>
            </w:pPr>
            <w:r w:rsidRPr="00F5347D">
              <w:rPr>
                <w:rFonts w:ascii="Times New Roman" w:hAnsi="Times New Roman"/>
                <w:shd w:val="clear" w:color="auto" w:fill="FFFFFF"/>
              </w:rPr>
              <w:t>2. «И</w:t>
            </w:r>
            <w:r w:rsidRPr="00F5347D">
              <w:rPr>
                <w:rFonts w:ascii="Times New Roman" w:hAnsi="Times New Roman"/>
              </w:rPr>
              <w:t>сследователи (S. Kühn et al, 2019) проверяли долгосрочные (2 мес.) эффекты от</w:t>
            </w:r>
            <w:r w:rsidRPr="00F5347D">
              <w:rPr>
                <w:rFonts w:ascii="Times New Roman" w:hAnsi="Times New Roman"/>
                <w:color w:val="000000"/>
              </w:rPr>
              <w:t xml:space="preserve"> игры в жестокую видеоигру «GTA V» и просоциальную игру «The Sims 3» по сравнению с пассивной контрольной группой. Значимых различий между тремя группами по показателям агрессивности, с импульсивности, тревожности, эмпатии, межличностных компетенций и функции исполнительного контроля в долгосрочной перспективе не обнаружено,  что указывает на отсутствие пагубных последствий жестоких игр. Это открытие контрастирует с некоторыми экспериментальными исследованиями, в которых изучались краткосрочные эффекты жестокого воздействия видеоигр и наблюдалось усиление агрессивных мыслей и аффектов, а также снижение просоциального поведения. Эффекты влияния жестоких видеоигр на агрессивность - если они вообще присутствуют – являются</w:t>
            </w:r>
            <w:r w:rsidRPr="00F5347D">
              <w:rPr>
                <w:color w:val="000000"/>
              </w:rPr>
              <w:t xml:space="preserve"> </w:t>
            </w:r>
            <w:r w:rsidRPr="00F5347D">
              <w:rPr>
                <w:rFonts w:ascii="Times New Roman" w:hAnsi="Times New Roman"/>
                <w:color w:val="000000"/>
              </w:rPr>
              <w:t>кратковременными, потенциально продолжающимися &lt;15 минут</w:t>
            </w:r>
            <w:r w:rsidRPr="00F5347D">
              <w:rPr>
                <w:shd w:val="clear" w:color="auto" w:fill="FFFFFF"/>
              </w:rPr>
              <w:t>»</w:t>
            </w:r>
          </w:p>
        </w:tc>
      </w:tr>
      <w:tr w:rsidR="0025128C" w:rsidRPr="004B1BFE" w:rsidTr="0025128C">
        <w:tc>
          <w:tcPr>
            <w:tcW w:w="2057" w:type="dxa"/>
            <w:vMerge/>
            <w:shd w:val="clear" w:color="auto" w:fill="auto"/>
          </w:tcPr>
          <w:p w:rsidR="0025128C" w:rsidRDefault="0025128C" w:rsidP="00EE75D0">
            <w:pPr>
              <w:widowControl w:val="0"/>
              <w:tabs>
                <w:tab w:val="left" w:pos="540"/>
              </w:tabs>
              <w:autoSpaceDE w:val="0"/>
              <w:autoSpaceDN w:val="0"/>
              <w:adjustRightInd w:val="0"/>
              <w:contextualSpacing/>
              <w:rPr>
                <w:iCs/>
                <w:shd w:val="clear" w:color="auto" w:fill="FFFFFF"/>
              </w:rPr>
            </w:pPr>
          </w:p>
        </w:tc>
        <w:tc>
          <w:tcPr>
            <w:tcW w:w="2329" w:type="dxa"/>
            <w:vMerge w:val="restart"/>
            <w:shd w:val="clear" w:color="auto" w:fill="auto"/>
          </w:tcPr>
          <w:p w:rsidR="0025128C" w:rsidRPr="000516D4" w:rsidRDefault="0025128C" w:rsidP="00EE75D0">
            <w:pPr>
              <w:widowControl w:val="0"/>
              <w:autoSpaceDE w:val="0"/>
              <w:autoSpaceDN w:val="0"/>
              <w:adjustRightInd w:val="0"/>
              <w:jc w:val="both"/>
            </w:pPr>
            <w:r>
              <w:rPr>
                <w:rStyle w:val="afb"/>
              </w:rPr>
              <w:t>2</w:t>
            </w:r>
            <w:r w:rsidRPr="00616B00">
              <w:rPr>
                <w:rStyle w:val="afb"/>
                <w:b w:val="0"/>
              </w:rPr>
              <w:t>Создает информационные ресурсы для</w:t>
            </w:r>
            <w:r w:rsidRPr="00E1171B">
              <w:rPr>
                <w:rStyle w:val="afb"/>
              </w:rPr>
              <w:t xml:space="preserve"> </w:t>
            </w:r>
            <w:r w:rsidRPr="00E1171B">
              <w:rPr>
                <w:shd w:val="clear" w:color="auto" w:fill="FFFFFF"/>
              </w:rPr>
              <w:t xml:space="preserve">населения с целью повышения уровня психологической </w:t>
            </w:r>
            <w:r>
              <w:rPr>
                <w:shd w:val="clear" w:color="auto" w:fill="FFFFFF"/>
              </w:rPr>
              <w:lastRenderedPageBreak/>
              <w:t xml:space="preserve">культуры населения и поддержки психологической </w:t>
            </w:r>
            <w:r w:rsidRPr="00E1171B">
              <w:rPr>
                <w:shd w:val="clear" w:color="auto" w:fill="FFFFFF"/>
              </w:rPr>
              <w:t>безопасности</w:t>
            </w:r>
            <w:r>
              <w:rPr>
                <w:shd w:val="clear" w:color="auto" w:fill="FFFFFF"/>
              </w:rPr>
              <w:t xml:space="preserve">, </w:t>
            </w:r>
            <w:r>
              <w:rPr>
                <w:color w:val="000000"/>
              </w:rPr>
              <w:t xml:space="preserve">в том числе </w:t>
            </w:r>
            <w:r w:rsidRPr="00DB6C0B">
              <w:t>готов</w:t>
            </w:r>
            <w:r>
              <w:t>ит сообщения</w:t>
            </w:r>
            <w:r w:rsidRPr="00DB6C0B">
              <w:t xml:space="preserve"> и публикаци</w:t>
            </w:r>
            <w:r>
              <w:t>я</w:t>
            </w:r>
            <w:r w:rsidRPr="00DB6C0B">
              <w:t xml:space="preserve"> для средств массовой информации</w:t>
            </w:r>
          </w:p>
        </w:tc>
        <w:tc>
          <w:tcPr>
            <w:tcW w:w="2739" w:type="dxa"/>
            <w:shd w:val="clear" w:color="auto" w:fill="auto"/>
          </w:tcPr>
          <w:p w:rsidR="0025128C" w:rsidRPr="00203E81" w:rsidRDefault="0025128C" w:rsidP="00EE75D0">
            <w:pPr>
              <w:jc w:val="both"/>
              <w:rPr>
                <w:shd w:val="clear" w:color="auto" w:fill="FFFFFF"/>
              </w:rPr>
            </w:pPr>
            <w:r w:rsidRPr="00F11B24">
              <w:rPr>
                <w:b/>
              </w:rPr>
              <w:lastRenderedPageBreak/>
              <w:t>Знать</w:t>
            </w:r>
            <w:r w:rsidRPr="00F11B24">
              <w:t xml:space="preserve"> </w:t>
            </w:r>
            <w:r w:rsidRPr="00F11B24">
              <w:rPr>
                <w:b/>
              </w:rPr>
              <w:t xml:space="preserve"> </w:t>
            </w:r>
            <w:r>
              <w:t xml:space="preserve">психологические основы организации </w:t>
            </w:r>
            <w:r w:rsidRPr="00203E81">
              <w:rPr>
                <w:color w:val="000000"/>
                <w:shd w:val="clear" w:color="auto" w:fill="FFFFFF"/>
              </w:rPr>
              <w:t>виртуальн</w:t>
            </w:r>
            <w:r>
              <w:rPr>
                <w:color w:val="000000"/>
                <w:shd w:val="clear" w:color="auto" w:fill="FFFFFF"/>
              </w:rPr>
              <w:t>ого</w:t>
            </w:r>
            <w:r w:rsidRPr="00203E81">
              <w:rPr>
                <w:color w:val="000000"/>
                <w:shd w:val="clear" w:color="auto" w:fill="FFFFFF"/>
              </w:rPr>
              <w:t xml:space="preserve"> досуг</w:t>
            </w:r>
            <w:r>
              <w:rPr>
                <w:color w:val="000000"/>
                <w:shd w:val="clear" w:color="auto" w:fill="FFFFFF"/>
              </w:rPr>
              <w:t xml:space="preserve">а и </w:t>
            </w:r>
            <w:r w:rsidRPr="00203E81">
              <w:rPr>
                <w:color w:val="000000"/>
                <w:shd w:val="clear" w:color="auto" w:fill="FFFFFF"/>
              </w:rPr>
              <w:t>интерактивных развлечений человека</w:t>
            </w:r>
          </w:p>
          <w:p w:rsidR="0025128C" w:rsidRPr="000516D4" w:rsidRDefault="0025128C" w:rsidP="00EE75D0">
            <w:pPr>
              <w:widowControl w:val="0"/>
              <w:tabs>
                <w:tab w:val="left" w:pos="540"/>
              </w:tabs>
              <w:autoSpaceDE w:val="0"/>
              <w:autoSpaceDN w:val="0"/>
              <w:adjustRightInd w:val="0"/>
              <w:contextualSpacing/>
            </w:pPr>
          </w:p>
        </w:tc>
        <w:tc>
          <w:tcPr>
            <w:tcW w:w="3223" w:type="dxa"/>
            <w:shd w:val="clear" w:color="auto" w:fill="auto"/>
          </w:tcPr>
          <w:p w:rsidR="0025128C" w:rsidRDefault="0025128C" w:rsidP="00EE75D0">
            <w:pPr>
              <w:tabs>
                <w:tab w:val="left" w:pos="715"/>
              </w:tabs>
              <w:snapToGrid w:val="0"/>
              <w:jc w:val="both"/>
            </w:pPr>
            <w:r>
              <w:rPr>
                <w:b/>
              </w:rPr>
              <w:t xml:space="preserve">Тест 1. </w:t>
            </w:r>
            <w:r>
              <w:t>Каковы характеристики игровой зависимости у детей и подростков? Выберите правильные ответы</w:t>
            </w:r>
          </w:p>
          <w:p w:rsidR="0025128C" w:rsidRDefault="0025128C" w:rsidP="00EE75D0">
            <w:pPr>
              <w:tabs>
                <w:tab w:val="left" w:pos="715"/>
              </w:tabs>
              <w:snapToGrid w:val="0"/>
              <w:jc w:val="both"/>
              <w:rPr>
                <w:color w:val="000000"/>
              </w:rPr>
            </w:pPr>
            <w:r>
              <w:t xml:space="preserve">а) </w:t>
            </w:r>
            <w:r w:rsidRPr="00202399">
              <w:rPr>
                <w:color w:val="000000"/>
              </w:rPr>
              <w:t xml:space="preserve">видеоигры </w:t>
            </w:r>
            <w:r>
              <w:rPr>
                <w:color w:val="000000"/>
              </w:rPr>
              <w:t xml:space="preserve">вызывают </w:t>
            </w:r>
            <w:r w:rsidRPr="00202399">
              <w:rPr>
                <w:color w:val="000000"/>
              </w:rPr>
              <w:lastRenderedPageBreak/>
              <w:t>предрассудки и когнитивные искажения, пристрастия</w:t>
            </w:r>
            <w:r>
              <w:rPr>
                <w:color w:val="000000"/>
              </w:rPr>
              <w:t xml:space="preserve"> и</w:t>
            </w:r>
            <w:r w:rsidRPr="00202399">
              <w:rPr>
                <w:color w:val="000000"/>
              </w:rPr>
              <w:t xml:space="preserve"> ухудшение социализированного поведения</w:t>
            </w:r>
          </w:p>
          <w:p w:rsidR="0025128C" w:rsidRPr="00202399" w:rsidRDefault="0025128C" w:rsidP="00EE75D0">
            <w:pPr>
              <w:tabs>
                <w:tab w:val="left" w:pos="715"/>
              </w:tabs>
              <w:snapToGrid w:val="0"/>
              <w:jc w:val="both"/>
            </w:pPr>
            <w:r>
              <w:rPr>
                <w:color w:val="000000"/>
              </w:rPr>
              <w:t xml:space="preserve">б) играющие </w:t>
            </w:r>
            <w:r w:rsidRPr="00202399">
              <w:rPr>
                <w:color w:val="000000"/>
              </w:rPr>
              <w:t>испытывают возбужд</w:t>
            </w:r>
            <w:r>
              <w:rPr>
                <w:color w:val="000000"/>
              </w:rPr>
              <w:t>ение или</w:t>
            </w:r>
            <w:r w:rsidRPr="00202399">
              <w:rPr>
                <w:color w:val="000000"/>
              </w:rPr>
              <w:t xml:space="preserve"> </w:t>
            </w:r>
            <w:r>
              <w:rPr>
                <w:color w:val="000000"/>
              </w:rPr>
              <w:t>покой</w:t>
            </w:r>
          </w:p>
          <w:p w:rsidR="0025128C" w:rsidRDefault="0025128C" w:rsidP="00EE75D0">
            <w:pPr>
              <w:tabs>
                <w:tab w:val="left" w:pos="715"/>
              </w:tabs>
              <w:snapToGrid w:val="0"/>
              <w:jc w:val="both"/>
            </w:pPr>
            <w:r>
              <w:t xml:space="preserve">в) </w:t>
            </w:r>
            <w:r w:rsidRPr="00BD3DBF">
              <w:t>для достижения прежних эффектов требуется увеличивать количество видеоигр</w:t>
            </w:r>
          </w:p>
          <w:p w:rsidR="0025128C" w:rsidRDefault="0025128C" w:rsidP="00EE75D0">
            <w:pPr>
              <w:tabs>
                <w:tab w:val="left" w:pos="715"/>
              </w:tabs>
              <w:snapToGrid w:val="0"/>
              <w:jc w:val="both"/>
            </w:pPr>
            <w:r>
              <w:t xml:space="preserve">г) </w:t>
            </w:r>
            <w:r w:rsidRPr="00BD3DBF">
              <w:t>дрожь, капризность и раздражительность возникают, когда видеоигра прекращается или внезапно уменьшается время игры</w:t>
            </w:r>
            <w:r>
              <w:rPr>
                <w:rFonts w:ascii="Helvetica" w:hAnsi="Helvetica"/>
                <w:color w:val="000000"/>
                <w:sz w:val="34"/>
                <w:szCs w:val="34"/>
                <w:shd w:val="clear" w:color="auto" w:fill="F5F5F5"/>
              </w:rPr>
              <w:t xml:space="preserve"> </w:t>
            </w:r>
          </w:p>
          <w:p w:rsidR="0025128C" w:rsidRPr="00607D71" w:rsidRDefault="0025128C" w:rsidP="00EE75D0">
            <w:pPr>
              <w:tabs>
                <w:tab w:val="left" w:pos="715"/>
              </w:tabs>
              <w:snapToGrid w:val="0"/>
              <w:jc w:val="both"/>
            </w:pPr>
          </w:p>
          <w:p w:rsidR="0025128C" w:rsidRPr="00F5347D" w:rsidRDefault="0025128C" w:rsidP="00EE75D0">
            <w:pPr>
              <w:pStyle w:val="ad"/>
              <w:spacing w:before="0" w:beforeAutospacing="0" w:after="0" w:afterAutospacing="0"/>
              <w:jc w:val="both"/>
              <w:textAlignment w:val="top"/>
              <w:rPr>
                <w:rFonts w:ascii="Times New Roman" w:hAnsi="Times New Roman"/>
                <w:color w:val="000000"/>
              </w:rPr>
            </w:pPr>
            <w:r w:rsidRPr="00F5347D">
              <w:rPr>
                <w:rFonts w:ascii="Times New Roman" w:hAnsi="Times New Roman"/>
                <w:b/>
              </w:rPr>
              <w:t xml:space="preserve">Тест 2. </w:t>
            </w:r>
            <w:r w:rsidRPr="00F5347D">
              <w:rPr>
                <w:rFonts w:ascii="Times New Roman" w:hAnsi="Times New Roman"/>
              </w:rPr>
              <w:t>В чем проявляется преимущество игрового</w:t>
            </w:r>
            <w:r w:rsidRPr="00F5347D">
              <w:rPr>
                <w:rFonts w:ascii="Times New Roman" w:hAnsi="Times New Roman"/>
                <w:color w:val="000000"/>
              </w:rPr>
              <w:t xml:space="preserve"> досуга для взрослых? Выберите правильные ответы</w:t>
            </w:r>
          </w:p>
          <w:p w:rsidR="0025128C" w:rsidRPr="00F5347D" w:rsidRDefault="0025128C" w:rsidP="00EE75D0">
            <w:pPr>
              <w:pStyle w:val="ad"/>
              <w:spacing w:before="0" w:beforeAutospacing="0" w:after="0" w:afterAutospacing="0"/>
              <w:jc w:val="both"/>
              <w:textAlignment w:val="top"/>
              <w:rPr>
                <w:rFonts w:ascii="Times New Roman" w:hAnsi="Times New Roman"/>
                <w:color w:val="000000"/>
              </w:rPr>
            </w:pPr>
            <w:r w:rsidRPr="00F5347D">
              <w:rPr>
                <w:rFonts w:ascii="Times New Roman" w:hAnsi="Times New Roman"/>
                <w:color w:val="000000"/>
              </w:rPr>
              <w:t>а) создание сообщества</w:t>
            </w:r>
          </w:p>
          <w:p w:rsidR="0025128C" w:rsidRPr="00F5347D" w:rsidRDefault="0025128C" w:rsidP="00EE75D0">
            <w:pPr>
              <w:pStyle w:val="ad"/>
              <w:spacing w:before="0" w:beforeAutospacing="0" w:after="0" w:afterAutospacing="0"/>
              <w:jc w:val="both"/>
              <w:textAlignment w:val="top"/>
              <w:rPr>
                <w:rFonts w:ascii="Times New Roman" w:hAnsi="Times New Roman"/>
                <w:color w:val="000000"/>
              </w:rPr>
            </w:pPr>
            <w:r w:rsidRPr="00F5347D">
              <w:rPr>
                <w:rFonts w:ascii="Times New Roman" w:hAnsi="Times New Roman"/>
                <w:color w:val="000000"/>
              </w:rPr>
              <w:t>б) решение проблем</w:t>
            </w:r>
          </w:p>
          <w:p w:rsidR="0025128C" w:rsidRPr="00F5347D" w:rsidRDefault="0025128C" w:rsidP="00EE75D0">
            <w:pPr>
              <w:pStyle w:val="ad"/>
              <w:spacing w:before="0" w:beforeAutospacing="0" w:after="0" w:afterAutospacing="0"/>
              <w:jc w:val="both"/>
              <w:textAlignment w:val="top"/>
              <w:rPr>
                <w:rFonts w:ascii="Times New Roman" w:hAnsi="Times New Roman"/>
                <w:color w:val="000000"/>
              </w:rPr>
            </w:pPr>
            <w:r w:rsidRPr="00F5347D">
              <w:rPr>
                <w:rFonts w:ascii="Times New Roman" w:hAnsi="Times New Roman"/>
                <w:color w:val="000000"/>
              </w:rPr>
              <w:t>в) исследование идентичности</w:t>
            </w:r>
          </w:p>
          <w:p w:rsidR="0025128C" w:rsidRPr="00F5347D" w:rsidRDefault="0025128C" w:rsidP="00EE75D0">
            <w:pPr>
              <w:pStyle w:val="ad"/>
              <w:spacing w:before="0" w:beforeAutospacing="0" w:after="0" w:afterAutospacing="0"/>
              <w:jc w:val="both"/>
              <w:textAlignment w:val="top"/>
              <w:rPr>
                <w:rFonts w:ascii="Times New Roman" w:hAnsi="Times New Roman"/>
                <w:color w:val="000000"/>
              </w:rPr>
            </w:pPr>
            <w:r w:rsidRPr="00F5347D">
              <w:rPr>
                <w:rFonts w:ascii="Times New Roman" w:hAnsi="Times New Roman"/>
                <w:color w:val="000000"/>
              </w:rPr>
              <w:t>г) повышение самосознания и сочувствия</w:t>
            </w:r>
          </w:p>
          <w:p w:rsidR="0025128C" w:rsidRPr="00F5347D" w:rsidRDefault="0025128C" w:rsidP="00EE75D0">
            <w:pPr>
              <w:pStyle w:val="ad"/>
              <w:spacing w:before="0" w:beforeAutospacing="0" w:after="0" w:afterAutospacing="0"/>
              <w:jc w:val="both"/>
              <w:textAlignment w:val="top"/>
              <w:rPr>
                <w:rFonts w:ascii="Times New Roman" w:hAnsi="Times New Roman"/>
                <w:b/>
              </w:rPr>
            </w:pPr>
            <w:r w:rsidRPr="00F5347D">
              <w:rPr>
                <w:rFonts w:ascii="Times New Roman" w:hAnsi="Times New Roman"/>
                <w:color w:val="000000"/>
              </w:rPr>
              <w:t>д) развитие критического этического мышления и понимание социальных проблем</w:t>
            </w:r>
          </w:p>
        </w:tc>
      </w:tr>
      <w:tr w:rsidR="0025128C" w:rsidRPr="004B1BFE" w:rsidTr="0025128C">
        <w:tc>
          <w:tcPr>
            <w:tcW w:w="2057" w:type="dxa"/>
            <w:vMerge/>
            <w:shd w:val="clear" w:color="auto" w:fill="auto"/>
          </w:tcPr>
          <w:p w:rsidR="0025128C" w:rsidRDefault="0025128C" w:rsidP="00EE75D0">
            <w:pPr>
              <w:widowControl w:val="0"/>
              <w:tabs>
                <w:tab w:val="left" w:pos="540"/>
              </w:tabs>
              <w:autoSpaceDE w:val="0"/>
              <w:autoSpaceDN w:val="0"/>
              <w:adjustRightInd w:val="0"/>
              <w:contextualSpacing/>
              <w:rPr>
                <w:iCs/>
                <w:shd w:val="clear" w:color="auto" w:fill="FFFFFF"/>
              </w:rPr>
            </w:pPr>
          </w:p>
        </w:tc>
        <w:tc>
          <w:tcPr>
            <w:tcW w:w="2329" w:type="dxa"/>
            <w:vMerge/>
            <w:shd w:val="clear" w:color="auto" w:fill="auto"/>
          </w:tcPr>
          <w:p w:rsidR="0025128C" w:rsidRDefault="0025128C" w:rsidP="00EE75D0">
            <w:pPr>
              <w:widowControl w:val="0"/>
              <w:autoSpaceDE w:val="0"/>
              <w:autoSpaceDN w:val="0"/>
              <w:adjustRightInd w:val="0"/>
              <w:jc w:val="both"/>
              <w:rPr>
                <w:rStyle w:val="afb"/>
              </w:rPr>
            </w:pPr>
          </w:p>
        </w:tc>
        <w:tc>
          <w:tcPr>
            <w:tcW w:w="2739" w:type="dxa"/>
            <w:shd w:val="clear" w:color="auto" w:fill="auto"/>
          </w:tcPr>
          <w:p w:rsidR="0025128C" w:rsidRPr="00F11B24" w:rsidRDefault="0025128C" w:rsidP="00EE75D0">
            <w:pPr>
              <w:jc w:val="both"/>
              <w:rPr>
                <w:b/>
              </w:rPr>
            </w:pPr>
            <w:r w:rsidRPr="00203E81">
              <w:rPr>
                <w:b/>
                <w:shd w:val="clear" w:color="auto" w:fill="FFFFFF"/>
              </w:rPr>
              <w:t>Уметь</w:t>
            </w:r>
            <w:r w:rsidRPr="00203E81">
              <w:rPr>
                <w:shd w:val="clear" w:color="auto" w:fill="FFFFFF"/>
              </w:rPr>
              <w:t xml:space="preserve"> организовывать </w:t>
            </w:r>
            <w:r w:rsidRPr="00203E81">
              <w:rPr>
                <w:color w:val="000000"/>
                <w:shd w:val="clear" w:color="auto" w:fill="FFFFFF"/>
              </w:rPr>
              <w:t>виртуальн</w:t>
            </w:r>
            <w:r>
              <w:rPr>
                <w:color w:val="000000"/>
                <w:shd w:val="clear" w:color="auto" w:fill="FFFFFF"/>
              </w:rPr>
              <w:t>ый</w:t>
            </w:r>
            <w:r w:rsidRPr="00203E81">
              <w:rPr>
                <w:color w:val="000000"/>
                <w:shd w:val="clear" w:color="auto" w:fill="FFFFFF"/>
              </w:rPr>
              <w:t xml:space="preserve"> досуг</w:t>
            </w:r>
            <w:r>
              <w:rPr>
                <w:color w:val="000000"/>
                <w:shd w:val="clear" w:color="auto" w:fill="FFFFFF"/>
              </w:rPr>
              <w:t xml:space="preserve"> и </w:t>
            </w:r>
            <w:r w:rsidRPr="00203E81">
              <w:rPr>
                <w:color w:val="000000"/>
                <w:shd w:val="clear" w:color="auto" w:fill="FFFFFF"/>
              </w:rPr>
              <w:t>интерактивны</w:t>
            </w:r>
            <w:r>
              <w:rPr>
                <w:color w:val="000000"/>
                <w:shd w:val="clear" w:color="auto" w:fill="FFFFFF"/>
              </w:rPr>
              <w:t>е</w:t>
            </w:r>
            <w:r w:rsidRPr="00203E81">
              <w:rPr>
                <w:color w:val="000000"/>
                <w:shd w:val="clear" w:color="auto" w:fill="FFFFFF"/>
              </w:rPr>
              <w:t xml:space="preserve"> развлечени</w:t>
            </w:r>
            <w:r>
              <w:rPr>
                <w:color w:val="000000"/>
                <w:shd w:val="clear" w:color="auto" w:fill="FFFFFF"/>
              </w:rPr>
              <w:t>я</w:t>
            </w:r>
            <w:r w:rsidRPr="00203E81">
              <w:rPr>
                <w:color w:val="000000"/>
                <w:shd w:val="clear" w:color="auto" w:fill="FFFFFF"/>
              </w:rPr>
              <w:t xml:space="preserve"> </w:t>
            </w:r>
            <w:r w:rsidRPr="00BF5560">
              <w:t>для решения прикладных задач</w:t>
            </w:r>
            <w:r>
              <w:t xml:space="preserve"> в области психологии</w:t>
            </w:r>
          </w:p>
        </w:tc>
        <w:tc>
          <w:tcPr>
            <w:tcW w:w="3223" w:type="dxa"/>
            <w:shd w:val="clear" w:color="auto" w:fill="auto"/>
          </w:tcPr>
          <w:p w:rsidR="0025128C" w:rsidRPr="00F5347D" w:rsidRDefault="0025128C" w:rsidP="00EE75D0">
            <w:pPr>
              <w:pStyle w:val="ad"/>
              <w:spacing w:before="0" w:beforeAutospacing="0" w:after="0" w:afterAutospacing="0"/>
              <w:jc w:val="both"/>
              <w:textAlignment w:val="top"/>
              <w:rPr>
                <w:rFonts w:ascii="Times New Roman" w:hAnsi="Times New Roman"/>
                <w:color w:val="000000"/>
                <w:shd w:val="clear" w:color="auto" w:fill="FFFFFF"/>
              </w:rPr>
            </w:pPr>
            <w:r w:rsidRPr="00F5347D">
              <w:rPr>
                <w:rFonts w:ascii="Times New Roman" w:hAnsi="Times New Roman"/>
                <w:b/>
              </w:rPr>
              <w:t>Практическое задание.</w:t>
            </w:r>
            <w:r w:rsidRPr="00F5347D">
              <w:rPr>
                <w:rFonts w:ascii="Times New Roman" w:eastAsia="+mn-ea" w:hAnsi="Times New Roman"/>
                <w:bCs/>
                <w:kern w:val="24"/>
              </w:rPr>
              <w:t xml:space="preserve"> Познакомьтесь с описанием э</w:t>
            </w:r>
            <w:r w:rsidRPr="00F5347D">
              <w:rPr>
                <w:rFonts w:ascii="Times New Roman" w:eastAsia="Calibri" w:hAnsi="Times New Roman"/>
                <w:iCs/>
              </w:rPr>
              <w:t>мпирически</w:t>
            </w:r>
            <w:r w:rsidRPr="00F5347D">
              <w:rPr>
                <w:rFonts w:ascii="Times New Roman" w:hAnsi="Times New Roman"/>
                <w:iCs/>
              </w:rPr>
              <w:t>х</w:t>
            </w:r>
            <w:r w:rsidRPr="00F5347D">
              <w:rPr>
                <w:rFonts w:ascii="Times New Roman" w:eastAsia="Calibri" w:hAnsi="Times New Roman"/>
                <w:iCs/>
              </w:rPr>
              <w:t xml:space="preserve"> факт</w:t>
            </w:r>
            <w:r w:rsidRPr="00F5347D">
              <w:rPr>
                <w:rFonts w:ascii="Times New Roman" w:hAnsi="Times New Roman"/>
                <w:iCs/>
              </w:rPr>
              <w:t xml:space="preserve">ов. Объясните закономерности и механизмы, стоящие за выявленными психологическими фактами. Как данные закономерности должен учитывать практический психолог в организации </w:t>
            </w:r>
            <w:r w:rsidRPr="00F5347D">
              <w:rPr>
                <w:rFonts w:ascii="Times New Roman" w:hAnsi="Times New Roman"/>
                <w:color w:val="000000"/>
                <w:shd w:val="clear" w:color="auto" w:fill="FFFFFF"/>
              </w:rPr>
              <w:t>виртуального досуга целевой аудитории?</w:t>
            </w:r>
          </w:p>
          <w:p w:rsidR="0025128C" w:rsidRPr="00F5347D" w:rsidRDefault="0025128C" w:rsidP="00EE75D0">
            <w:pPr>
              <w:pStyle w:val="ad"/>
              <w:spacing w:before="0" w:beforeAutospacing="0" w:after="0" w:afterAutospacing="0"/>
              <w:jc w:val="both"/>
              <w:textAlignment w:val="top"/>
              <w:rPr>
                <w:rFonts w:ascii="Times New Roman" w:hAnsi="Times New Roman"/>
                <w:b/>
              </w:rPr>
            </w:pPr>
            <w:r w:rsidRPr="00F5347D">
              <w:rPr>
                <w:rFonts w:ascii="Times New Roman" w:hAnsi="Times New Roman"/>
                <w:color w:val="000000"/>
                <w:shd w:val="clear" w:color="auto" w:fill="FFFFFF"/>
              </w:rPr>
              <w:t>«В исследовании (</w:t>
            </w:r>
            <w:r w:rsidRPr="006D5205">
              <w:rPr>
                <w:rFonts w:ascii="Times New Roman" w:hAnsi="Times New Roman"/>
                <w:bCs/>
                <w:bdr w:val="none" w:sz="0" w:space="0" w:color="auto" w:frame="1"/>
                <w:shd w:val="clear" w:color="auto" w:fill="FFFFFF"/>
                <w:lang w:val="en-US"/>
              </w:rPr>
              <w:t>Ya</w:t>
            </w:r>
            <w:r w:rsidRPr="00F5347D">
              <w:rPr>
                <w:rFonts w:ascii="Times New Roman" w:hAnsi="Times New Roman"/>
                <w:bCs/>
                <w:bdr w:val="none" w:sz="0" w:space="0" w:color="auto" w:frame="1"/>
                <w:shd w:val="clear" w:color="auto" w:fill="FFFFFF"/>
              </w:rPr>
              <w:t xml:space="preserve">. </w:t>
            </w:r>
            <w:r w:rsidRPr="006D5205">
              <w:rPr>
                <w:rFonts w:ascii="Times New Roman" w:hAnsi="Times New Roman"/>
                <w:bCs/>
                <w:bdr w:val="none" w:sz="0" w:space="0" w:color="auto" w:frame="1"/>
                <w:shd w:val="clear" w:color="auto" w:fill="FFFFFF"/>
                <w:lang w:val="en-US"/>
              </w:rPr>
              <w:t>Amichai</w:t>
            </w:r>
            <w:r w:rsidRPr="00F5347D">
              <w:rPr>
                <w:rFonts w:ascii="Times New Roman" w:hAnsi="Times New Roman"/>
                <w:bCs/>
                <w:bdr w:val="none" w:sz="0" w:space="0" w:color="auto" w:frame="1"/>
                <w:shd w:val="clear" w:color="auto" w:fill="FFFFFF"/>
              </w:rPr>
              <w:t>-</w:t>
            </w:r>
            <w:r w:rsidRPr="006D5205">
              <w:rPr>
                <w:rFonts w:ascii="Times New Roman" w:hAnsi="Times New Roman"/>
                <w:bCs/>
                <w:bdr w:val="none" w:sz="0" w:space="0" w:color="auto" w:frame="1"/>
                <w:shd w:val="clear" w:color="auto" w:fill="FFFFFF"/>
                <w:lang w:val="en-US"/>
              </w:rPr>
              <w:t>Hamburger</w:t>
            </w:r>
            <w:r w:rsidRPr="00F5347D">
              <w:rPr>
                <w:rFonts w:ascii="Times New Roman" w:hAnsi="Times New Roman"/>
                <w:bCs/>
                <w:bdr w:val="none" w:sz="0" w:space="0" w:color="auto" w:frame="1"/>
                <w:shd w:val="clear" w:color="auto" w:fill="FFFFFF"/>
              </w:rPr>
              <w:t>, 2002</w:t>
            </w:r>
            <w:r w:rsidRPr="00F5347D">
              <w:rPr>
                <w:rFonts w:ascii="Times New Roman" w:hAnsi="Times New Roman"/>
                <w:shd w:val="clear" w:color="auto" w:fill="FFFFFF"/>
              </w:rPr>
              <w:t xml:space="preserve">) </w:t>
            </w:r>
            <w:r w:rsidRPr="00F5347D">
              <w:rPr>
                <w:rStyle w:val="jlqj4b"/>
                <w:rFonts w:ascii="Times New Roman" w:hAnsi="Times New Roman"/>
                <w:color w:val="000000"/>
              </w:rPr>
              <w:t xml:space="preserve">обнаружено, что интроверты находят свое «настоящее Я» в Интернете, в то время как экстраверты определяют свое «настоящее Я» посредством </w:t>
            </w:r>
            <w:r w:rsidRPr="00F5347D">
              <w:rPr>
                <w:rStyle w:val="jlqj4b"/>
                <w:rFonts w:ascii="Times New Roman" w:hAnsi="Times New Roman"/>
                <w:color w:val="000000"/>
              </w:rPr>
              <w:lastRenderedPageBreak/>
              <w:t xml:space="preserve">непосредственного социального взаимодействия. </w:t>
            </w:r>
            <w:r w:rsidRPr="00F5347D">
              <w:rPr>
                <w:rFonts w:ascii="Times New Roman" w:hAnsi="Times New Roman"/>
                <w:color w:val="000000"/>
              </w:rPr>
              <w:t>Социальные связи в Интернете, с их анонимностью, отсутствием необходимости раскрывать внешний вид, жестким контролем информации, раскрываемой во время взаимодействия, и легкостью, с которой можно найти единомышленников, значительно помогают людям, которые испытывают большие трудности с установлением социальных контактов из-за своей интровертной личности</w:t>
            </w:r>
            <w:r w:rsidRPr="00F5347D">
              <w:rPr>
                <w:rStyle w:val="jlqj4b"/>
                <w:rFonts w:ascii="Times New Roman" w:hAnsi="Times New Roman"/>
                <w:color w:val="000000"/>
              </w:rPr>
              <w:t>»</w:t>
            </w:r>
          </w:p>
        </w:tc>
      </w:tr>
      <w:tr w:rsidR="0025128C" w:rsidRPr="004B1BFE" w:rsidTr="0025128C">
        <w:tc>
          <w:tcPr>
            <w:tcW w:w="2057" w:type="dxa"/>
            <w:vMerge/>
            <w:shd w:val="clear" w:color="auto" w:fill="auto"/>
          </w:tcPr>
          <w:p w:rsidR="0025128C" w:rsidRDefault="0025128C" w:rsidP="00EE75D0">
            <w:pPr>
              <w:widowControl w:val="0"/>
              <w:tabs>
                <w:tab w:val="left" w:pos="540"/>
              </w:tabs>
              <w:autoSpaceDE w:val="0"/>
              <w:autoSpaceDN w:val="0"/>
              <w:adjustRightInd w:val="0"/>
              <w:contextualSpacing/>
              <w:rPr>
                <w:shd w:val="clear" w:color="auto" w:fill="FFFFFF"/>
              </w:rPr>
            </w:pPr>
          </w:p>
        </w:tc>
        <w:tc>
          <w:tcPr>
            <w:tcW w:w="2329" w:type="dxa"/>
            <w:vMerge w:val="restart"/>
            <w:shd w:val="clear" w:color="auto" w:fill="auto"/>
          </w:tcPr>
          <w:p w:rsidR="0025128C" w:rsidRPr="004627FD" w:rsidRDefault="0025128C" w:rsidP="00EE75D0">
            <w:pPr>
              <w:jc w:val="both"/>
              <w:rPr>
                <w:shd w:val="clear" w:color="auto" w:fill="FFFFFF"/>
              </w:rPr>
            </w:pPr>
            <w:r w:rsidRPr="000B1085">
              <w:rPr>
                <w:rStyle w:val="afb"/>
              </w:rPr>
              <w:t>3</w:t>
            </w:r>
            <w:r>
              <w:t>.</w:t>
            </w:r>
            <w:r w:rsidRPr="000B1085">
              <w:rPr>
                <w:rStyle w:val="afb"/>
                <w:b w:val="0"/>
              </w:rPr>
              <w:t>Осуществляет мониторинг информационно-коммуникационного пространства и анализ данных</w:t>
            </w:r>
            <w:r>
              <w:rPr>
                <w:rStyle w:val="afb"/>
              </w:rPr>
              <w:t xml:space="preserve"> </w:t>
            </w:r>
            <w:r w:rsidRPr="00E1171B">
              <w:rPr>
                <w:shd w:val="clear" w:color="auto" w:fill="FFFFFF"/>
              </w:rPr>
              <w:t xml:space="preserve">с целью </w:t>
            </w:r>
            <w:r>
              <w:rPr>
                <w:shd w:val="clear" w:color="auto" w:fill="FFFFFF"/>
              </w:rPr>
              <w:t>оценки и контроля</w:t>
            </w:r>
            <w:r w:rsidRPr="00E1171B">
              <w:rPr>
                <w:shd w:val="clear" w:color="auto" w:fill="FFFFFF"/>
              </w:rPr>
              <w:t xml:space="preserve"> уровня психологической безопасности </w:t>
            </w:r>
            <w:r>
              <w:rPr>
                <w:shd w:val="clear" w:color="auto" w:fill="FFFFFF"/>
              </w:rPr>
              <w:t xml:space="preserve">и комфортности </w:t>
            </w:r>
            <w:r w:rsidRPr="00E1171B">
              <w:rPr>
                <w:shd w:val="clear" w:color="auto" w:fill="FFFFFF"/>
              </w:rPr>
              <w:t>информационной сред</w:t>
            </w:r>
            <w:r>
              <w:rPr>
                <w:shd w:val="clear" w:color="auto" w:fill="FFFFFF"/>
              </w:rPr>
              <w:t>ы</w:t>
            </w:r>
            <w:r w:rsidRPr="00E1171B">
              <w:rPr>
                <w:shd w:val="clear" w:color="auto" w:fill="FFFFFF"/>
              </w:rPr>
              <w:t xml:space="preserve">, включая Интернет-контент и </w:t>
            </w:r>
            <w:r>
              <w:rPr>
                <w:shd w:val="clear" w:color="auto" w:fill="FFFFFF"/>
              </w:rPr>
              <w:t>средства массовой информации</w:t>
            </w:r>
          </w:p>
        </w:tc>
        <w:tc>
          <w:tcPr>
            <w:tcW w:w="2739" w:type="dxa"/>
            <w:shd w:val="clear" w:color="auto" w:fill="auto"/>
          </w:tcPr>
          <w:p w:rsidR="0025128C" w:rsidRPr="0025128C" w:rsidRDefault="0025128C" w:rsidP="0025128C">
            <w:pPr>
              <w:jc w:val="both"/>
              <w:rPr>
                <w:b/>
              </w:rPr>
            </w:pPr>
            <w:r w:rsidRPr="00F11B24">
              <w:rPr>
                <w:b/>
              </w:rPr>
              <w:t>Знать</w:t>
            </w:r>
            <w:r w:rsidRPr="00F11B24">
              <w:t xml:space="preserve"> </w:t>
            </w:r>
            <w:r>
              <w:t>научно обоснованные технологии психолого-педагогической экспертизы игрушек и игр</w:t>
            </w:r>
          </w:p>
        </w:tc>
        <w:tc>
          <w:tcPr>
            <w:tcW w:w="3223" w:type="dxa"/>
            <w:shd w:val="clear" w:color="auto" w:fill="auto"/>
          </w:tcPr>
          <w:p w:rsidR="0025128C" w:rsidRDefault="0025128C" w:rsidP="00EE75D0">
            <w:pPr>
              <w:tabs>
                <w:tab w:val="left" w:pos="715"/>
              </w:tabs>
              <w:snapToGrid w:val="0"/>
              <w:jc w:val="both"/>
            </w:pPr>
            <w:r>
              <w:rPr>
                <w:b/>
              </w:rPr>
              <w:t xml:space="preserve">Тест 1. </w:t>
            </w:r>
            <w:r>
              <w:t>Соотнесите игрушки и возраст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968"/>
            </w:tblGrid>
            <w:tr w:rsidR="0025128C" w:rsidTr="00EE75D0">
              <w:tc>
                <w:tcPr>
                  <w:tcW w:w="1595" w:type="dxa"/>
                </w:tcPr>
                <w:p w:rsidR="0025128C" w:rsidRPr="000C505F" w:rsidRDefault="0025128C" w:rsidP="00EE75D0">
                  <w:pPr>
                    <w:tabs>
                      <w:tab w:val="left" w:pos="715"/>
                    </w:tabs>
                    <w:snapToGrid w:val="0"/>
                    <w:jc w:val="both"/>
                    <w:rPr>
                      <w:lang w:eastAsia="en-US"/>
                    </w:rPr>
                  </w:pPr>
                  <w:r w:rsidRPr="000C505F">
                    <w:rPr>
                      <w:lang w:eastAsia="en-US"/>
                    </w:rPr>
                    <w:t>Возраст</w:t>
                  </w:r>
                </w:p>
              </w:tc>
              <w:tc>
                <w:tcPr>
                  <w:tcW w:w="4241" w:type="dxa"/>
                </w:tcPr>
                <w:p w:rsidR="0025128C" w:rsidRPr="000C505F" w:rsidRDefault="0025128C" w:rsidP="00EE75D0">
                  <w:pPr>
                    <w:tabs>
                      <w:tab w:val="left" w:pos="715"/>
                    </w:tabs>
                    <w:snapToGrid w:val="0"/>
                    <w:jc w:val="both"/>
                    <w:rPr>
                      <w:lang w:eastAsia="en-US"/>
                    </w:rPr>
                  </w:pPr>
                  <w:r w:rsidRPr="000C505F">
                    <w:rPr>
                      <w:lang w:eastAsia="en-US"/>
                    </w:rPr>
                    <w:t>Игрушки</w:t>
                  </w:r>
                </w:p>
              </w:tc>
            </w:tr>
            <w:tr w:rsidR="0025128C" w:rsidTr="00EE75D0">
              <w:trPr>
                <w:trHeight w:val="447"/>
              </w:trPr>
              <w:tc>
                <w:tcPr>
                  <w:tcW w:w="1595" w:type="dxa"/>
                  <w:shd w:val="clear" w:color="auto" w:fill="FFFFFF"/>
                </w:tcPr>
                <w:p w:rsidR="0025128C" w:rsidRPr="000C505F" w:rsidRDefault="0025128C" w:rsidP="00EE75D0">
                  <w:pPr>
                    <w:tabs>
                      <w:tab w:val="left" w:pos="715"/>
                    </w:tabs>
                    <w:snapToGrid w:val="0"/>
                    <w:jc w:val="both"/>
                    <w:rPr>
                      <w:lang w:eastAsia="en-US"/>
                    </w:rPr>
                  </w:pPr>
                  <w:r>
                    <w:rPr>
                      <w:lang w:eastAsia="en-US"/>
                    </w:rPr>
                    <w:t>до 1 года</w:t>
                  </w:r>
                </w:p>
              </w:tc>
              <w:tc>
                <w:tcPr>
                  <w:tcW w:w="4241" w:type="dxa"/>
                </w:tcPr>
                <w:p w:rsidR="0025128C" w:rsidRPr="000C505F" w:rsidRDefault="0025128C" w:rsidP="00EE75D0">
                  <w:pPr>
                    <w:tabs>
                      <w:tab w:val="left" w:pos="715"/>
                    </w:tabs>
                    <w:snapToGrid w:val="0"/>
                    <w:jc w:val="both"/>
                    <w:rPr>
                      <w:lang w:eastAsia="en-US"/>
                    </w:rPr>
                  </w:pPr>
                  <w:r w:rsidRPr="000C505F">
                    <w:rPr>
                      <w:lang w:eastAsia="en-US"/>
                    </w:rPr>
                    <w:t>Игрушки, похожие на предметы из реальной жизни</w:t>
                  </w:r>
                </w:p>
              </w:tc>
            </w:tr>
            <w:tr w:rsidR="0025128C" w:rsidTr="00EE75D0">
              <w:tc>
                <w:tcPr>
                  <w:tcW w:w="1595" w:type="dxa"/>
                  <w:shd w:val="clear" w:color="auto" w:fill="auto"/>
                </w:tcPr>
                <w:p w:rsidR="0025128C" w:rsidRPr="000C505F" w:rsidRDefault="0025128C" w:rsidP="00EE75D0">
                  <w:pPr>
                    <w:tabs>
                      <w:tab w:val="left" w:pos="715"/>
                    </w:tabs>
                    <w:snapToGrid w:val="0"/>
                    <w:jc w:val="both"/>
                    <w:rPr>
                      <w:lang w:eastAsia="en-US"/>
                    </w:rPr>
                  </w:pPr>
                  <w:r>
                    <w:rPr>
                      <w:lang w:eastAsia="en-US"/>
                    </w:rPr>
                    <w:t>2 года</w:t>
                  </w:r>
                </w:p>
              </w:tc>
              <w:tc>
                <w:tcPr>
                  <w:tcW w:w="4241" w:type="dxa"/>
                </w:tcPr>
                <w:p w:rsidR="0025128C" w:rsidRPr="000C505F" w:rsidRDefault="0025128C" w:rsidP="00EE75D0">
                  <w:pPr>
                    <w:tabs>
                      <w:tab w:val="left" w:pos="715"/>
                    </w:tabs>
                    <w:snapToGrid w:val="0"/>
                    <w:jc w:val="both"/>
                    <w:rPr>
                      <w:lang w:eastAsia="en-US"/>
                    </w:rPr>
                  </w:pPr>
                  <w:r>
                    <w:rPr>
                      <w:lang w:eastAsia="en-US"/>
                    </w:rPr>
                    <w:t>Мобильные телефоны</w:t>
                  </w:r>
                </w:p>
              </w:tc>
            </w:tr>
            <w:tr w:rsidR="0025128C" w:rsidTr="00EE75D0">
              <w:tc>
                <w:tcPr>
                  <w:tcW w:w="1595" w:type="dxa"/>
                  <w:shd w:val="clear" w:color="auto" w:fill="auto"/>
                </w:tcPr>
                <w:p w:rsidR="0025128C" w:rsidRPr="000C505F" w:rsidRDefault="0025128C" w:rsidP="00EE75D0">
                  <w:pPr>
                    <w:tabs>
                      <w:tab w:val="left" w:pos="715"/>
                    </w:tabs>
                    <w:snapToGrid w:val="0"/>
                    <w:jc w:val="both"/>
                    <w:rPr>
                      <w:lang w:eastAsia="en-US"/>
                    </w:rPr>
                  </w:pPr>
                  <w:r>
                    <w:rPr>
                      <w:lang w:eastAsia="en-US"/>
                    </w:rPr>
                    <w:t>3 года</w:t>
                  </w:r>
                </w:p>
              </w:tc>
              <w:tc>
                <w:tcPr>
                  <w:tcW w:w="4241" w:type="dxa"/>
                </w:tcPr>
                <w:p w:rsidR="0025128C" w:rsidRPr="000C505F" w:rsidRDefault="0025128C" w:rsidP="00EE75D0">
                  <w:pPr>
                    <w:tabs>
                      <w:tab w:val="left" w:pos="715"/>
                    </w:tabs>
                    <w:snapToGrid w:val="0"/>
                    <w:jc w:val="both"/>
                    <w:rPr>
                      <w:lang w:eastAsia="en-US"/>
                    </w:rPr>
                  </w:pPr>
                  <w:r>
                    <w:rPr>
                      <w:lang w:eastAsia="en-US"/>
                    </w:rPr>
                    <w:t>Мультсенсорные игрушки</w:t>
                  </w:r>
                </w:p>
              </w:tc>
            </w:tr>
            <w:tr w:rsidR="0025128C" w:rsidTr="00EE75D0">
              <w:tc>
                <w:tcPr>
                  <w:tcW w:w="1595" w:type="dxa"/>
                  <w:shd w:val="clear" w:color="auto" w:fill="auto"/>
                </w:tcPr>
                <w:p w:rsidR="0025128C" w:rsidRPr="000C505F" w:rsidRDefault="0025128C" w:rsidP="00EE75D0">
                  <w:pPr>
                    <w:tabs>
                      <w:tab w:val="left" w:pos="715"/>
                    </w:tabs>
                    <w:snapToGrid w:val="0"/>
                    <w:jc w:val="both"/>
                    <w:rPr>
                      <w:lang w:eastAsia="en-US"/>
                    </w:rPr>
                  </w:pPr>
                  <w:r>
                    <w:rPr>
                      <w:lang w:eastAsia="en-US"/>
                    </w:rPr>
                    <w:t>4 года</w:t>
                  </w:r>
                </w:p>
              </w:tc>
              <w:tc>
                <w:tcPr>
                  <w:tcW w:w="4241" w:type="dxa"/>
                </w:tcPr>
                <w:p w:rsidR="0025128C" w:rsidRPr="000C505F" w:rsidRDefault="0025128C" w:rsidP="00EE75D0">
                  <w:pPr>
                    <w:tabs>
                      <w:tab w:val="left" w:pos="715"/>
                    </w:tabs>
                    <w:snapToGrid w:val="0"/>
                    <w:jc w:val="both"/>
                    <w:rPr>
                      <w:lang w:eastAsia="en-US"/>
                    </w:rPr>
                  </w:pPr>
                  <w:r>
                    <w:rPr>
                      <w:lang w:eastAsia="en-US"/>
                    </w:rPr>
                    <w:t>Тканевые и плюшевые игрушки</w:t>
                  </w:r>
                </w:p>
              </w:tc>
            </w:tr>
            <w:tr w:rsidR="0025128C" w:rsidTr="00EE75D0">
              <w:tc>
                <w:tcPr>
                  <w:tcW w:w="1595" w:type="dxa"/>
                  <w:shd w:val="clear" w:color="auto" w:fill="auto"/>
                </w:tcPr>
                <w:p w:rsidR="0025128C" w:rsidRPr="000C505F" w:rsidRDefault="0025128C" w:rsidP="00EE75D0">
                  <w:pPr>
                    <w:tabs>
                      <w:tab w:val="left" w:pos="715"/>
                    </w:tabs>
                    <w:snapToGrid w:val="0"/>
                    <w:jc w:val="both"/>
                    <w:rPr>
                      <w:lang w:eastAsia="en-US"/>
                    </w:rPr>
                  </w:pPr>
                  <w:r>
                    <w:rPr>
                      <w:lang w:eastAsia="en-US"/>
                    </w:rPr>
                    <w:t>5 лет</w:t>
                  </w:r>
                </w:p>
              </w:tc>
              <w:tc>
                <w:tcPr>
                  <w:tcW w:w="4241" w:type="dxa"/>
                </w:tcPr>
                <w:p w:rsidR="0025128C" w:rsidRPr="000C505F" w:rsidRDefault="0025128C" w:rsidP="00EE75D0">
                  <w:pPr>
                    <w:tabs>
                      <w:tab w:val="left" w:pos="715"/>
                    </w:tabs>
                    <w:snapToGrid w:val="0"/>
                    <w:jc w:val="both"/>
                    <w:rPr>
                      <w:lang w:eastAsia="en-US"/>
                    </w:rPr>
                  </w:pPr>
                  <w:r>
                    <w:rPr>
                      <w:lang w:eastAsia="en-US"/>
                    </w:rPr>
                    <w:t>Пластиковые диски на кольце</w:t>
                  </w:r>
                </w:p>
              </w:tc>
            </w:tr>
            <w:tr w:rsidR="0025128C" w:rsidTr="00EE75D0">
              <w:tc>
                <w:tcPr>
                  <w:tcW w:w="1595" w:type="dxa"/>
                  <w:shd w:val="clear" w:color="auto" w:fill="auto"/>
                </w:tcPr>
                <w:p w:rsidR="0025128C" w:rsidRPr="000C505F" w:rsidRDefault="0025128C" w:rsidP="00EE75D0">
                  <w:pPr>
                    <w:tabs>
                      <w:tab w:val="left" w:pos="715"/>
                    </w:tabs>
                    <w:snapToGrid w:val="0"/>
                    <w:jc w:val="both"/>
                    <w:rPr>
                      <w:lang w:eastAsia="en-US"/>
                    </w:rPr>
                  </w:pPr>
                  <w:r>
                    <w:rPr>
                      <w:lang w:eastAsia="en-US"/>
                    </w:rPr>
                    <w:t>6 лет</w:t>
                  </w:r>
                </w:p>
              </w:tc>
              <w:tc>
                <w:tcPr>
                  <w:tcW w:w="4241" w:type="dxa"/>
                </w:tcPr>
                <w:p w:rsidR="0025128C" w:rsidRPr="000C505F" w:rsidRDefault="0025128C" w:rsidP="00EE75D0">
                  <w:pPr>
                    <w:tabs>
                      <w:tab w:val="left" w:pos="715"/>
                    </w:tabs>
                    <w:snapToGrid w:val="0"/>
                    <w:jc w:val="both"/>
                    <w:rPr>
                      <w:lang w:eastAsia="en-US"/>
                    </w:rPr>
                  </w:pPr>
                  <w:r>
                    <w:rPr>
                      <w:lang w:eastAsia="en-US"/>
                    </w:rPr>
                    <w:t>Надувные игрушки</w:t>
                  </w:r>
                </w:p>
              </w:tc>
            </w:tr>
            <w:tr w:rsidR="0025128C" w:rsidTr="00EE75D0">
              <w:tc>
                <w:tcPr>
                  <w:tcW w:w="1595" w:type="dxa"/>
                  <w:shd w:val="clear" w:color="auto" w:fill="auto"/>
                </w:tcPr>
                <w:p w:rsidR="0025128C" w:rsidRPr="000C505F" w:rsidRDefault="0025128C" w:rsidP="00EE75D0">
                  <w:pPr>
                    <w:tabs>
                      <w:tab w:val="left" w:pos="715"/>
                    </w:tabs>
                    <w:snapToGrid w:val="0"/>
                    <w:jc w:val="both"/>
                    <w:rPr>
                      <w:lang w:eastAsia="en-US"/>
                    </w:rPr>
                  </w:pPr>
                  <w:r>
                    <w:rPr>
                      <w:lang w:eastAsia="en-US"/>
                    </w:rPr>
                    <w:t>7 лет</w:t>
                  </w:r>
                </w:p>
              </w:tc>
              <w:tc>
                <w:tcPr>
                  <w:tcW w:w="4241" w:type="dxa"/>
                </w:tcPr>
                <w:p w:rsidR="0025128C" w:rsidRPr="000C505F" w:rsidRDefault="0025128C" w:rsidP="00EE75D0">
                  <w:pPr>
                    <w:tabs>
                      <w:tab w:val="left" w:pos="715"/>
                    </w:tabs>
                    <w:snapToGrid w:val="0"/>
                    <w:jc w:val="both"/>
                    <w:rPr>
                      <w:lang w:eastAsia="en-US"/>
                    </w:rPr>
                  </w:pPr>
                  <w:r>
                    <w:rPr>
                      <w:lang w:eastAsia="en-US"/>
                    </w:rPr>
                    <w:t>Игрушки для песка и воды</w:t>
                  </w:r>
                </w:p>
              </w:tc>
            </w:tr>
          </w:tbl>
          <w:p w:rsidR="0025128C" w:rsidRPr="000C505F" w:rsidRDefault="0025128C" w:rsidP="00EE75D0">
            <w:pPr>
              <w:tabs>
                <w:tab w:val="left" w:pos="715"/>
              </w:tabs>
              <w:snapToGrid w:val="0"/>
              <w:jc w:val="both"/>
            </w:pPr>
          </w:p>
          <w:p w:rsidR="0025128C" w:rsidRDefault="0025128C" w:rsidP="00EE75D0">
            <w:pPr>
              <w:tabs>
                <w:tab w:val="left" w:pos="715"/>
              </w:tabs>
              <w:snapToGrid w:val="0"/>
              <w:jc w:val="both"/>
            </w:pPr>
            <w:r>
              <w:rPr>
                <w:b/>
              </w:rPr>
              <w:t xml:space="preserve"> Тест 2. </w:t>
            </w:r>
            <w:r w:rsidRPr="009C2168">
              <w:t>Выберите те элементы, которые могут содержать</w:t>
            </w:r>
            <w:r>
              <w:rPr>
                <w:b/>
              </w:rPr>
              <w:t xml:space="preserve"> </w:t>
            </w:r>
            <w:r w:rsidRPr="009C2168">
              <w:t>компь</w:t>
            </w:r>
            <w:r>
              <w:t>ю</w:t>
            </w:r>
            <w:r w:rsidRPr="009C2168">
              <w:t>терные</w:t>
            </w:r>
            <w:r>
              <w:t xml:space="preserve"> игры с рейтингом </w:t>
            </w:r>
            <w:r w:rsidRPr="009C2168">
              <w:rPr>
                <w:shd w:val="clear" w:color="auto" w:fill="F8F9FA"/>
              </w:rPr>
              <w:t>ESRB</w:t>
            </w:r>
            <w:r>
              <w:t xml:space="preserve"> 13+</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а) умеренное количество насилия</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б) просоциальное взаимодействие</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в) частичная нагота</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г) грубый юмор</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t>д) изображение смерти</w:t>
            </w:r>
          </w:p>
          <w:p w:rsidR="0025128C" w:rsidRPr="00F5347D" w:rsidRDefault="0025128C" w:rsidP="00EE75D0">
            <w:pPr>
              <w:pStyle w:val="ad"/>
              <w:spacing w:before="0" w:beforeAutospacing="0" w:after="0" w:afterAutospacing="0"/>
              <w:jc w:val="both"/>
              <w:textAlignment w:val="top"/>
              <w:rPr>
                <w:rFonts w:ascii="Times New Roman" w:hAnsi="Times New Roman"/>
              </w:rPr>
            </w:pPr>
            <w:r w:rsidRPr="00F5347D">
              <w:rPr>
                <w:rFonts w:ascii="Times New Roman" w:hAnsi="Times New Roman"/>
              </w:rPr>
              <w:lastRenderedPageBreak/>
              <w:t>е) ненормативная лексика</w:t>
            </w:r>
          </w:p>
        </w:tc>
      </w:tr>
      <w:tr w:rsidR="0025128C" w:rsidRPr="004B1BFE" w:rsidTr="0025128C">
        <w:tc>
          <w:tcPr>
            <w:tcW w:w="2057" w:type="dxa"/>
            <w:vMerge/>
            <w:shd w:val="clear" w:color="auto" w:fill="auto"/>
          </w:tcPr>
          <w:p w:rsidR="0025128C" w:rsidRPr="0025128C" w:rsidRDefault="0025128C" w:rsidP="00925E0B">
            <w:pPr>
              <w:widowControl w:val="0"/>
              <w:autoSpaceDE w:val="0"/>
              <w:autoSpaceDN w:val="0"/>
              <w:adjustRightInd w:val="0"/>
              <w:jc w:val="both"/>
              <w:rPr>
                <w:rFonts w:eastAsia="Calibri"/>
              </w:rPr>
            </w:pPr>
          </w:p>
        </w:tc>
        <w:tc>
          <w:tcPr>
            <w:tcW w:w="2329" w:type="dxa"/>
            <w:vMerge/>
            <w:shd w:val="clear" w:color="auto" w:fill="auto"/>
          </w:tcPr>
          <w:p w:rsidR="0025128C" w:rsidRPr="0025128C" w:rsidRDefault="0025128C" w:rsidP="00925E0B">
            <w:pPr>
              <w:widowControl w:val="0"/>
              <w:autoSpaceDE w:val="0"/>
              <w:autoSpaceDN w:val="0"/>
              <w:adjustRightInd w:val="0"/>
              <w:jc w:val="both"/>
              <w:rPr>
                <w:rFonts w:eastAsia="Calibri"/>
              </w:rPr>
            </w:pPr>
          </w:p>
        </w:tc>
        <w:tc>
          <w:tcPr>
            <w:tcW w:w="2739" w:type="dxa"/>
            <w:shd w:val="clear" w:color="auto" w:fill="auto"/>
          </w:tcPr>
          <w:p w:rsidR="0025128C" w:rsidRPr="0025128C" w:rsidRDefault="0025128C" w:rsidP="00925E0B">
            <w:pPr>
              <w:widowControl w:val="0"/>
              <w:autoSpaceDE w:val="0"/>
              <w:autoSpaceDN w:val="0"/>
              <w:adjustRightInd w:val="0"/>
              <w:jc w:val="both"/>
              <w:rPr>
                <w:rFonts w:eastAsia="Calibri"/>
              </w:rPr>
            </w:pPr>
            <w:r>
              <w:rPr>
                <w:b/>
              </w:rPr>
              <w:t xml:space="preserve">Уметь </w:t>
            </w:r>
            <w:r>
              <w:t xml:space="preserve">анализировать игрушки и игры, в том числе компьютерные, с точки зрения их </w:t>
            </w:r>
            <w:r w:rsidRPr="00E1171B">
              <w:rPr>
                <w:shd w:val="clear" w:color="auto" w:fill="FFFFFF"/>
              </w:rPr>
              <w:t>психологической безопасности</w:t>
            </w:r>
            <w:r>
              <w:rPr>
                <w:shd w:val="clear" w:color="auto" w:fill="FFFFFF"/>
              </w:rPr>
              <w:t xml:space="preserve"> и воздействия на психическое развитие детей, подростков, взрослых</w:t>
            </w:r>
          </w:p>
        </w:tc>
        <w:tc>
          <w:tcPr>
            <w:tcW w:w="3223" w:type="dxa"/>
            <w:shd w:val="clear" w:color="auto" w:fill="auto"/>
          </w:tcPr>
          <w:p w:rsidR="0025128C" w:rsidRPr="00EF01BD" w:rsidRDefault="0025128C" w:rsidP="00EE75D0">
            <w:pPr>
              <w:tabs>
                <w:tab w:val="left" w:pos="426"/>
              </w:tabs>
              <w:ind w:left="142"/>
              <w:jc w:val="both"/>
              <w:rPr>
                <w:iCs/>
              </w:rPr>
            </w:pPr>
            <w:r w:rsidRPr="00EF01BD">
              <w:rPr>
                <w:b/>
              </w:rPr>
              <w:t xml:space="preserve">Практическое задание. </w:t>
            </w:r>
            <w:r w:rsidRPr="00EF01BD">
              <w:rPr>
                <w:rFonts w:eastAsia="+mn-ea"/>
                <w:bCs/>
                <w:kern w:val="24"/>
              </w:rPr>
              <w:t>Познакомьтесь с описанием э</w:t>
            </w:r>
            <w:r w:rsidRPr="00EF01BD">
              <w:rPr>
                <w:rFonts w:eastAsia="Calibri"/>
                <w:iCs/>
              </w:rPr>
              <w:t>мпирически</w:t>
            </w:r>
            <w:r w:rsidRPr="00EF01BD">
              <w:rPr>
                <w:iCs/>
              </w:rPr>
              <w:t>х</w:t>
            </w:r>
            <w:r w:rsidRPr="00EF01BD">
              <w:rPr>
                <w:rFonts w:eastAsia="Calibri"/>
                <w:iCs/>
              </w:rPr>
              <w:t xml:space="preserve"> факт</w:t>
            </w:r>
            <w:r w:rsidRPr="00EF01BD">
              <w:rPr>
                <w:iCs/>
              </w:rPr>
              <w:t>ов. Объясните закономерности и механизмы, стоящие за выявленными психологическими фактами.</w:t>
            </w:r>
          </w:p>
          <w:p w:rsidR="0025128C" w:rsidRPr="00F5347D" w:rsidRDefault="0025128C" w:rsidP="00EE75D0">
            <w:pPr>
              <w:pStyle w:val="ad"/>
              <w:spacing w:before="0" w:beforeAutospacing="0" w:after="0" w:afterAutospacing="0"/>
              <w:jc w:val="both"/>
              <w:textAlignment w:val="top"/>
              <w:rPr>
                <w:rFonts w:ascii="Times New Roman" w:hAnsi="Times New Roman"/>
                <w:b/>
              </w:rPr>
            </w:pPr>
            <w:r w:rsidRPr="00F5347D">
              <w:rPr>
                <w:rFonts w:ascii="Times New Roman" w:hAnsi="Times New Roman"/>
              </w:rPr>
              <w:t>«Некоторые виды видеоигр содержат настраиваемые аватары, которые позволяют пользователям выполнять свои собственные требования. Данные исследований (</w:t>
            </w:r>
            <w:bookmarkStart w:id="18" w:name="bau005"/>
            <w:r w:rsidRPr="006D5205">
              <w:rPr>
                <w:rFonts w:ascii="Times New Roman" w:hAnsi="Times New Roman"/>
                <w:lang w:val="en-US"/>
              </w:rPr>
              <w:t>R</w:t>
            </w:r>
            <w:r w:rsidRPr="00F5347D">
              <w:rPr>
                <w:rFonts w:ascii="Times New Roman" w:hAnsi="Times New Roman"/>
              </w:rPr>
              <w:t>.</w:t>
            </w:r>
            <w:r w:rsidRPr="006D5205">
              <w:rPr>
                <w:rFonts w:ascii="Times New Roman" w:hAnsi="Times New Roman"/>
                <w:lang w:val="en-US"/>
              </w:rPr>
              <w:t>Green</w:t>
            </w:r>
            <w:bookmarkEnd w:id="18"/>
            <w:r w:rsidRPr="00F5347D">
              <w:rPr>
                <w:rFonts w:ascii="Times New Roman" w:hAnsi="Times New Roman"/>
              </w:rPr>
              <w:t xml:space="preserve">, </w:t>
            </w:r>
            <w:r w:rsidRPr="006D5205">
              <w:rPr>
                <w:rFonts w:ascii="Times New Roman" w:hAnsi="Times New Roman"/>
                <w:lang w:val="en-US"/>
              </w:rPr>
              <w:t>P</w:t>
            </w:r>
            <w:r w:rsidRPr="00F5347D">
              <w:rPr>
                <w:rFonts w:ascii="Times New Roman" w:hAnsi="Times New Roman"/>
              </w:rPr>
              <w:t>.</w:t>
            </w:r>
            <w:r w:rsidRPr="006D5205">
              <w:rPr>
                <w:rFonts w:ascii="Times New Roman" w:hAnsi="Times New Roman"/>
                <w:lang w:val="en-US"/>
              </w:rPr>
              <w:t>H</w:t>
            </w:r>
            <w:r w:rsidRPr="00F5347D">
              <w:rPr>
                <w:rFonts w:ascii="Times New Roman" w:hAnsi="Times New Roman"/>
              </w:rPr>
              <w:t>.</w:t>
            </w:r>
            <w:r w:rsidRPr="006D5205">
              <w:rPr>
                <w:rFonts w:ascii="Times New Roman" w:hAnsi="Times New Roman"/>
                <w:lang w:val="en-US"/>
              </w:rPr>
              <w:t>Delfabbro</w:t>
            </w:r>
            <w:r w:rsidRPr="00F5347D">
              <w:rPr>
                <w:rFonts w:ascii="Times New Roman" w:hAnsi="Times New Roman"/>
              </w:rPr>
              <w:t xml:space="preserve">, </w:t>
            </w:r>
            <w:r w:rsidRPr="006D5205">
              <w:rPr>
                <w:rFonts w:ascii="Times New Roman" w:hAnsi="Times New Roman"/>
                <w:lang w:val="en-US"/>
              </w:rPr>
              <w:t>D</w:t>
            </w:r>
            <w:r w:rsidRPr="00F5347D">
              <w:rPr>
                <w:rFonts w:ascii="Times New Roman" w:hAnsi="Times New Roman"/>
              </w:rPr>
              <w:t>.</w:t>
            </w:r>
            <w:r w:rsidRPr="006D5205">
              <w:rPr>
                <w:rFonts w:ascii="Times New Roman" w:hAnsi="Times New Roman"/>
                <w:lang w:val="en-US"/>
              </w:rPr>
              <w:t>L</w:t>
            </w:r>
            <w:r w:rsidRPr="00F5347D">
              <w:rPr>
                <w:rFonts w:ascii="Times New Roman" w:hAnsi="Times New Roman"/>
              </w:rPr>
              <w:t>.</w:t>
            </w:r>
            <w:r w:rsidRPr="006D5205">
              <w:rPr>
                <w:rFonts w:ascii="Times New Roman" w:hAnsi="Times New Roman"/>
                <w:lang w:val="en-US"/>
              </w:rPr>
              <w:t>King</w:t>
            </w:r>
            <w:r w:rsidRPr="00F5347D">
              <w:rPr>
                <w:rFonts w:ascii="Times New Roman" w:hAnsi="Times New Roman"/>
              </w:rPr>
              <w:t>, 2021) показали, что менее ясная самооценка взрослого игрока и сильная идентификация игрока с аватаром связаны с проблемной игрой.  Степень идентификации с аватаром не связана с характеристиками аватара (например, человеческое сходство, степень настраиваемости и игровая перспектива), но положительно связана со степенью проблемности игры. Более высокий уровень идентификации с аватаром демонстрировали игроки с менее ясной самооценкой. Между идентификацией игрока с аватаром и проблемной игрой существует значимая косвенная связь, опосредованная ясностью самооценки: чем более низка ясность самооценки , тем выше степень идентификации игрока с аватаром в проблемной игре»</w:t>
            </w:r>
          </w:p>
        </w:tc>
      </w:tr>
      <w:tr w:rsidR="0025128C" w:rsidRPr="004B1BFE" w:rsidTr="0025128C">
        <w:tc>
          <w:tcPr>
            <w:tcW w:w="2057" w:type="dxa"/>
            <w:vMerge w:val="restart"/>
            <w:shd w:val="clear" w:color="auto" w:fill="auto"/>
          </w:tcPr>
          <w:p w:rsidR="0025128C" w:rsidRDefault="0025128C" w:rsidP="00EE75D0">
            <w:pPr>
              <w:widowControl w:val="0"/>
              <w:tabs>
                <w:tab w:val="left" w:pos="540"/>
              </w:tabs>
              <w:autoSpaceDE w:val="0"/>
              <w:autoSpaceDN w:val="0"/>
              <w:adjustRightInd w:val="0"/>
              <w:contextualSpacing/>
              <w:rPr>
                <w:shd w:val="clear" w:color="auto" w:fill="FFFFFF"/>
              </w:rPr>
            </w:pPr>
            <w:r>
              <w:rPr>
                <w:shd w:val="clear" w:color="auto" w:fill="FFFFFF"/>
              </w:rPr>
              <w:t xml:space="preserve">ПКП-5. </w:t>
            </w:r>
          </w:p>
          <w:p w:rsidR="0025128C" w:rsidRDefault="0025128C" w:rsidP="00EE75D0">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w:t>
            </w:r>
            <w:r w:rsidRPr="00E1171B">
              <w:rPr>
                <w:shd w:val="clear" w:color="auto" w:fill="FFFFFF"/>
              </w:rPr>
              <w:lastRenderedPageBreak/>
              <w:t xml:space="preserve">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25128C" w:rsidRPr="00F11B24" w:rsidRDefault="0025128C" w:rsidP="00EE75D0">
            <w:pPr>
              <w:widowControl w:val="0"/>
              <w:tabs>
                <w:tab w:val="left" w:pos="540"/>
              </w:tabs>
              <w:autoSpaceDE w:val="0"/>
              <w:autoSpaceDN w:val="0"/>
              <w:adjustRightInd w:val="0"/>
              <w:contextualSpacing/>
              <w:rPr>
                <w:b/>
              </w:rPr>
            </w:pPr>
          </w:p>
        </w:tc>
        <w:tc>
          <w:tcPr>
            <w:tcW w:w="2329" w:type="dxa"/>
            <w:vMerge w:val="restart"/>
            <w:shd w:val="clear" w:color="auto" w:fill="auto"/>
          </w:tcPr>
          <w:p w:rsidR="0025128C" w:rsidRPr="004627FD" w:rsidRDefault="0025128C" w:rsidP="00EE75D0">
            <w:pPr>
              <w:jc w:val="both"/>
              <w:rPr>
                <w:rStyle w:val="afb"/>
                <w:b w:val="0"/>
                <w:bCs w:val="0"/>
              </w:rPr>
            </w:pPr>
            <w:r>
              <w:rPr>
                <w:b/>
              </w:rPr>
              <w:lastRenderedPageBreak/>
              <w:t>1.</w:t>
            </w:r>
            <w:r w:rsidRPr="00A21539">
              <w:rPr>
                <w:rStyle w:val="afb"/>
                <w:b w:val="0"/>
              </w:rPr>
              <w:t xml:space="preserve">Демонстрирует знание основных концепций и программ развития, </w:t>
            </w:r>
            <w:r w:rsidRPr="00A21539">
              <w:rPr>
                <w:rStyle w:val="afb"/>
                <w:b w:val="0"/>
              </w:rPr>
              <w:lastRenderedPageBreak/>
              <w:t>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739" w:type="dxa"/>
            <w:shd w:val="clear" w:color="auto" w:fill="auto"/>
          </w:tcPr>
          <w:p w:rsidR="0025128C" w:rsidRPr="00041FFB" w:rsidRDefault="0025128C" w:rsidP="00EE75D0">
            <w:pPr>
              <w:pStyle w:val="aff1"/>
              <w:jc w:val="both"/>
              <w:rPr>
                <w:rFonts w:ascii="Times New Roman" w:hAnsi="Times New Roman"/>
                <w:b/>
                <w:sz w:val="24"/>
                <w:szCs w:val="24"/>
                <w:lang w:val="ru-RU"/>
              </w:rPr>
            </w:pPr>
            <w:r w:rsidRPr="00F11B24">
              <w:rPr>
                <w:rFonts w:ascii="Times New Roman" w:hAnsi="Times New Roman"/>
                <w:b/>
                <w:sz w:val="24"/>
                <w:szCs w:val="24"/>
                <w:lang w:val="ru-RU"/>
              </w:rPr>
              <w:lastRenderedPageBreak/>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sidRPr="000B1085">
              <w:rPr>
                <w:rFonts w:ascii="Times New Roman" w:hAnsi="Times New Roman"/>
                <w:sz w:val="24"/>
                <w:szCs w:val="24"/>
                <w:lang w:val="ru-RU"/>
              </w:rPr>
              <w:t>психологические</w:t>
            </w:r>
            <w:r>
              <w:rPr>
                <w:rFonts w:ascii="Times New Roman" w:hAnsi="Times New Roman"/>
                <w:b/>
                <w:sz w:val="24"/>
                <w:szCs w:val="24"/>
                <w:lang w:val="ru-RU"/>
              </w:rPr>
              <w:t xml:space="preserve"> </w:t>
            </w:r>
            <w:r>
              <w:rPr>
                <w:rFonts w:ascii="Times New Roman" w:hAnsi="Times New Roman"/>
                <w:sz w:val="24"/>
                <w:szCs w:val="24"/>
                <w:lang w:val="ru-RU"/>
              </w:rPr>
              <w:t xml:space="preserve">теории игры; базовые психологические понятия в области </w:t>
            </w:r>
            <w:r>
              <w:rPr>
                <w:rFonts w:ascii="Times New Roman" w:hAnsi="Times New Roman"/>
                <w:sz w:val="24"/>
                <w:szCs w:val="24"/>
                <w:lang w:val="ru-RU"/>
              </w:rPr>
              <w:lastRenderedPageBreak/>
              <w:t>игровой деятельности</w:t>
            </w:r>
          </w:p>
          <w:p w:rsidR="0025128C" w:rsidRPr="000516D4" w:rsidRDefault="0025128C" w:rsidP="00EE75D0">
            <w:pPr>
              <w:widowControl w:val="0"/>
              <w:tabs>
                <w:tab w:val="left" w:pos="540"/>
              </w:tabs>
              <w:autoSpaceDE w:val="0"/>
              <w:autoSpaceDN w:val="0"/>
              <w:adjustRightInd w:val="0"/>
              <w:contextualSpacing/>
            </w:pPr>
          </w:p>
        </w:tc>
        <w:tc>
          <w:tcPr>
            <w:tcW w:w="3223" w:type="dxa"/>
            <w:shd w:val="clear" w:color="auto" w:fill="auto"/>
          </w:tcPr>
          <w:p w:rsidR="0025128C" w:rsidRPr="00A146CB" w:rsidRDefault="0025128C" w:rsidP="00EE75D0">
            <w:pPr>
              <w:suppressAutoHyphens/>
              <w:autoSpaceDE w:val="0"/>
              <w:autoSpaceDN w:val="0"/>
              <w:adjustRightInd w:val="0"/>
              <w:ind w:right="-1"/>
              <w:jc w:val="both"/>
            </w:pPr>
            <w:r w:rsidRPr="00134501">
              <w:rPr>
                <w:b/>
                <w:lang w:eastAsia="en-US"/>
              </w:rPr>
              <w:lastRenderedPageBreak/>
              <w:t xml:space="preserve">Теоретический вопрос. </w:t>
            </w:r>
            <w:r>
              <w:t xml:space="preserve">Каков психологический механизм влияния игры на развитие произвольности, по </w:t>
            </w:r>
            <w:r>
              <w:lastRenderedPageBreak/>
              <w:t>Д.Б.Эльконину</w:t>
            </w:r>
            <w:r w:rsidRPr="00A146CB">
              <w:t>?</w:t>
            </w:r>
          </w:p>
          <w:p w:rsidR="0025128C" w:rsidRPr="00A146CB" w:rsidRDefault="0025128C" w:rsidP="00EE75D0">
            <w:pPr>
              <w:jc w:val="both"/>
            </w:pPr>
            <w:r w:rsidRPr="00AE16DF">
              <w:rPr>
                <w:b/>
                <w:lang w:eastAsia="en-US"/>
              </w:rPr>
              <w:t xml:space="preserve">Тест. </w:t>
            </w:r>
            <w:r>
              <w:rPr>
                <w:b/>
                <w:lang w:eastAsia="en-US"/>
              </w:rPr>
              <w:t>По</w:t>
            </w:r>
            <w:r>
              <w:t xml:space="preserve"> З.Фрейлу, в основе игры лежит тенденция к чему?</w:t>
            </w:r>
            <w:r w:rsidRPr="00A146CB">
              <w:t xml:space="preserve">   </w:t>
            </w:r>
          </w:p>
          <w:p w:rsidR="0025128C" w:rsidRPr="00A146CB" w:rsidRDefault="0025128C" w:rsidP="00EE75D0">
            <w:pPr>
              <w:jc w:val="both"/>
            </w:pPr>
            <w:r w:rsidRPr="00A146CB">
              <w:rPr>
                <w:lang w:val="en-US"/>
              </w:rPr>
              <w:t>a</w:t>
            </w:r>
            <w:r w:rsidRPr="00A146CB">
              <w:t xml:space="preserve">) </w:t>
            </w:r>
            <w:r>
              <w:t>тенденция к навязчивому повторению травмирующих воздействий</w:t>
            </w:r>
            <w:r w:rsidRPr="00A146CB">
              <w:t xml:space="preserve">  </w:t>
            </w:r>
          </w:p>
          <w:p w:rsidR="0025128C" w:rsidRPr="00A146CB" w:rsidRDefault="0025128C" w:rsidP="00EE75D0">
            <w:pPr>
              <w:jc w:val="both"/>
            </w:pPr>
            <w:r w:rsidRPr="00A146CB">
              <w:rPr>
                <w:lang w:val="en-US"/>
              </w:rPr>
              <w:t>b</w:t>
            </w:r>
            <w:r w:rsidRPr="00A146CB">
              <w:t xml:space="preserve">) </w:t>
            </w:r>
            <w:r>
              <w:t>тенденция к упражнению будущих серьезных функций</w:t>
            </w:r>
            <w:r w:rsidRPr="00A146CB">
              <w:t xml:space="preserve"> </w:t>
            </w:r>
          </w:p>
          <w:p w:rsidR="0025128C" w:rsidRPr="00A146CB" w:rsidRDefault="0025128C" w:rsidP="00EE75D0">
            <w:pPr>
              <w:jc w:val="both"/>
            </w:pPr>
            <w:r w:rsidRPr="00A146CB">
              <w:rPr>
                <w:lang w:val="en-US"/>
              </w:rPr>
              <w:t>c</w:t>
            </w:r>
            <w:r w:rsidRPr="00A146CB">
              <w:t xml:space="preserve">) </w:t>
            </w:r>
            <w:r>
              <w:t>тенденция к освождению</w:t>
            </w:r>
          </w:p>
          <w:p w:rsidR="0025128C" w:rsidRPr="00134501" w:rsidRDefault="0025128C" w:rsidP="00EE75D0">
            <w:pPr>
              <w:jc w:val="both"/>
            </w:pPr>
            <w:r w:rsidRPr="00A146CB">
              <w:rPr>
                <w:lang w:val="en-US"/>
              </w:rPr>
              <w:t>d</w:t>
            </w:r>
            <w:r w:rsidRPr="00A146CB">
              <w:t xml:space="preserve">) </w:t>
            </w:r>
            <w:r>
              <w:t>тенденция к повторению</w:t>
            </w:r>
          </w:p>
        </w:tc>
      </w:tr>
      <w:tr w:rsidR="0025128C" w:rsidRPr="004B1BFE" w:rsidTr="0025128C">
        <w:tc>
          <w:tcPr>
            <w:tcW w:w="2057" w:type="dxa"/>
            <w:vMerge/>
            <w:shd w:val="clear" w:color="auto" w:fill="auto"/>
          </w:tcPr>
          <w:p w:rsidR="0025128C" w:rsidRDefault="0025128C" w:rsidP="00EE75D0">
            <w:pPr>
              <w:widowControl w:val="0"/>
              <w:tabs>
                <w:tab w:val="left" w:pos="540"/>
              </w:tabs>
              <w:autoSpaceDE w:val="0"/>
              <w:autoSpaceDN w:val="0"/>
              <w:adjustRightInd w:val="0"/>
              <w:contextualSpacing/>
              <w:rPr>
                <w:shd w:val="clear" w:color="auto" w:fill="FFFFFF"/>
              </w:rPr>
            </w:pPr>
          </w:p>
        </w:tc>
        <w:tc>
          <w:tcPr>
            <w:tcW w:w="2329" w:type="dxa"/>
            <w:vMerge/>
            <w:shd w:val="clear" w:color="auto" w:fill="auto"/>
          </w:tcPr>
          <w:p w:rsidR="0025128C" w:rsidRDefault="0025128C" w:rsidP="00EE75D0">
            <w:pPr>
              <w:jc w:val="both"/>
              <w:rPr>
                <w:b/>
              </w:rPr>
            </w:pPr>
          </w:p>
        </w:tc>
        <w:tc>
          <w:tcPr>
            <w:tcW w:w="2739" w:type="dxa"/>
            <w:shd w:val="clear" w:color="auto" w:fill="auto"/>
          </w:tcPr>
          <w:p w:rsidR="0025128C" w:rsidRPr="0025128C" w:rsidRDefault="0025128C" w:rsidP="00EE75D0">
            <w:pPr>
              <w:pStyle w:val="aff1"/>
              <w:jc w:val="both"/>
              <w:rPr>
                <w:rFonts w:ascii="Times New Roman" w:hAnsi="Times New Roman"/>
                <w:b/>
                <w:sz w:val="24"/>
                <w:szCs w:val="24"/>
                <w:lang w:val="ru-RU"/>
              </w:rPr>
            </w:pPr>
            <w:r w:rsidRPr="0025128C">
              <w:rPr>
                <w:rFonts w:ascii="Times New Roman" w:hAnsi="Times New Roman"/>
                <w:b/>
                <w:sz w:val="24"/>
                <w:szCs w:val="24"/>
                <w:lang w:val="ru-RU"/>
              </w:rPr>
              <w:t>Уметь</w:t>
            </w:r>
            <w:r w:rsidRPr="0025128C">
              <w:rPr>
                <w:rFonts w:ascii="Times New Roman" w:hAnsi="Times New Roman"/>
                <w:sz w:val="24"/>
                <w:szCs w:val="24"/>
                <w:lang w:val="ru-RU"/>
              </w:rPr>
              <w:t xml:space="preserve"> анализировать основные проблемы формирования и развития игры и ее роль в психическом развитии детей, подростков и взрослых в условиях современного цифрового общества</w:t>
            </w:r>
          </w:p>
        </w:tc>
        <w:tc>
          <w:tcPr>
            <w:tcW w:w="3223" w:type="dxa"/>
            <w:shd w:val="clear" w:color="auto" w:fill="auto"/>
          </w:tcPr>
          <w:p w:rsidR="0025128C" w:rsidRDefault="0025128C" w:rsidP="00EE75D0">
            <w:pPr>
              <w:jc w:val="both"/>
              <w:rPr>
                <w:color w:val="000000"/>
              </w:rPr>
            </w:pPr>
            <w:r w:rsidRPr="009C2009">
              <w:rPr>
                <w:b/>
              </w:rPr>
              <w:t>Практическое задание</w:t>
            </w:r>
            <w:r w:rsidRPr="009C2009">
              <w:rPr>
                <w:b/>
                <w:color w:val="000000"/>
              </w:rPr>
              <w:t>.</w:t>
            </w:r>
            <w:r w:rsidRPr="009C2009">
              <w:rPr>
                <w:color w:val="000000"/>
              </w:rPr>
              <w:t xml:space="preserve"> </w:t>
            </w:r>
            <w:r>
              <w:rPr>
                <w:color w:val="000000"/>
              </w:rPr>
              <w:t>Проанализируйте ситуацию игровой деятельности, дайте характеристику игры ребенка и определите возможные линии её развития.</w:t>
            </w:r>
          </w:p>
          <w:p w:rsidR="0025128C" w:rsidRPr="00175919" w:rsidRDefault="0025128C" w:rsidP="00EE75D0">
            <w:pPr>
              <w:jc w:val="both"/>
            </w:pPr>
            <w:r>
              <w:rPr>
                <w:color w:val="000000"/>
              </w:rPr>
              <w:t>«Мальчик 4-х лет увлеченно играет, часто меняя роль: Супермен, Бетмен, Человек-паук. С быстротой смены роли он совершает характерные для героев действия: встает в позицию, резко взмахивает рукой, выстреливает паутиной. Этим игра заканчивается»</w:t>
            </w:r>
          </w:p>
        </w:tc>
      </w:tr>
      <w:tr w:rsidR="0025128C" w:rsidRPr="004B1BFE" w:rsidTr="0025128C">
        <w:tc>
          <w:tcPr>
            <w:tcW w:w="2057" w:type="dxa"/>
            <w:vMerge/>
            <w:shd w:val="clear" w:color="auto" w:fill="auto"/>
          </w:tcPr>
          <w:p w:rsidR="0025128C" w:rsidRPr="00C20B39" w:rsidRDefault="0025128C" w:rsidP="00EE75D0">
            <w:pPr>
              <w:widowControl w:val="0"/>
              <w:tabs>
                <w:tab w:val="left" w:pos="540"/>
              </w:tabs>
              <w:autoSpaceDE w:val="0"/>
              <w:autoSpaceDN w:val="0"/>
              <w:adjustRightInd w:val="0"/>
              <w:contextualSpacing/>
            </w:pPr>
          </w:p>
        </w:tc>
        <w:tc>
          <w:tcPr>
            <w:tcW w:w="2329" w:type="dxa"/>
            <w:vMerge w:val="restart"/>
            <w:shd w:val="clear" w:color="auto" w:fill="auto"/>
          </w:tcPr>
          <w:p w:rsidR="0025128C" w:rsidRPr="000B1085" w:rsidRDefault="0025128C" w:rsidP="00EE75D0">
            <w:pPr>
              <w:jc w:val="both"/>
              <w:rPr>
                <w:rStyle w:val="afb"/>
              </w:rPr>
            </w:pPr>
            <w:r>
              <w:rPr>
                <w:b/>
              </w:rPr>
              <w:t>2.</w:t>
            </w:r>
            <w:r w:rsidRPr="00A21539">
              <w:rPr>
                <w:rStyle w:val="afb"/>
                <w:b w:val="0"/>
              </w:rPr>
              <w:t>Проектирует и оценивает программы психологической интервенции с целью коррекции, развития, образования</w:t>
            </w:r>
            <w:r w:rsidRPr="00E1171B">
              <w:rPr>
                <w:rStyle w:val="afb"/>
              </w:rPr>
              <w:t xml:space="preserve"> </w:t>
            </w:r>
            <w:r w:rsidRPr="00E1171B">
              <w:t xml:space="preserve">детей, подростков, взрослых, </w:t>
            </w:r>
            <w:r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E1171B">
              <w:t xml:space="preserve"> используя информационные ресурсы и </w:t>
            </w:r>
            <w:r w:rsidRPr="00A21539">
              <w:rPr>
                <w:rStyle w:val="afb"/>
                <w:b w:val="0"/>
              </w:rPr>
              <w:t>среду виртуальной реальности</w:t>
            </w:r>
          </w:p>
        </w:tc>
        <w:tc>
          <w:tcPr>
            <w:tcW w:w="2739" w:type="dxa"/>
            <w:shd w:val="clear" w:color="auto" w:fill="auto"/>
          </w:tcPr>
          <w:p w:rsidR="0025128C" w:rsidRPr="00FE69EC" w:rsidRDefault="0025128C" w:rsidP="00EE75D0">
            <w:pPr>
              <w:widowControl w:val="0"/>
              <w:shd w:val="clear" w:color="auto" w:fill="FFFFFF"/>
              <w:tabs>
                <w:tab w:val="left" w:pos="540"/>
              </w:tabs>
              <w:autoSpaceDE w:val="0"/>
              <w:autoSpaceDN w:val="0"/>
              <w:adjustRightInd w:val="0"/>
              <w:contextualSpacing/>
              <w:jc w:val="both"/>
              <w:rPr>
                <w:shd w:val="clear" w:color="auto" w:fill="FFFFFF"/>
              </w:rPr>
            </w:pPr>
            <w:r w:rsidRPr="00C916CA">
              <w:rPr>
                <w:b/>
              </w:rPr>
              <w:t>Знать</w:t>
            </w:r>
            <w:r>
              <w:t xml:space="preserve"> психологические основы организации игровой деятельности и развлечений </w:t>
            </w:r>
            <w:r>
              <w:rPr>
                <w:iCs/>
              </w:rPr>
              <w:t>детей, подростков</w:t>
            </w:r>
            <w:r w:rsidRPr="00220273">
              <w:rPr>
                <w:rStyle w:val="CharacterStyle1"/>
                <w:rFonts w:ascii="Times New Roman" w:hAnsi="Times New Roman"/>
                <w:sz w:val="24"/>
              </w:rPr>
              <w:t xml:space="preserve"> </w:t>
            </w:r>
            <w:r>
              <w:rPr>
                <w:rStyle w:val="CharacterStyle1"/>
                <w:rFonts w:ascii="Times New Roman" w:hAnsi="Times New Roman"/>
                <w:sz w:val="24"/>
              </w:rPr>
              <w:t xml:space="preserve">и взрослых </w:t>
            </w:r>
          </w:p>
          <w:p w:rsidR="0025128C" w:rsidRPr="000516D4" w:rsidRDefault="0025128C" w:rsidP="00EE75D0">
            <w:pPr>
              <w:widowControl w:val="0"/>
              <w:tabs>
                <w:tab w:val="left" w:pos="540"/>
              </w:tabs>
              <w:autoSpaceDE w:val="0"/>
              <w:autoSpaceDN w:val="0"/>
              <w:adjustRightInd w:val="0"/>
              <w:contextualSpacing/>
            </w:pPr>
          </w:p>
        </w:tc>
        <w:tc>
          <w:tcPr>
            <w:tcW w:w="3223" w:type="dxa"/>
            <w:shd w:val="clear" w:color="auto" w:fill="auto"/>
          </w:tcPr>
          <w:p w:rsidR="0025128C" w:rsidRPr="00607D71" w:rsidRDefault="0025128C" w:rsidP="00EE75D0">
            <w:pPr>
              <w:tabs>
                <w:tab w:val="left" w:pos="715"/>
              </w:tabs>
              <w:snapToGrid w:val="0"/>
              <w:jc w:val="both"/>
            </w:pPr>
            <w:r w:rsidRPr="00630F62">
              <w:rPr>
                <w:b/>
              </w:rPr>
              <w:t xml:space="preserve">Теоретический вопрос. </w:t>
            </w:r>
            <w:r w:rsidRPr="00A40F31">
              <w:t>Уже традиционной для</w:t>
            </w:r>
            <w:r>
              <w:t xml:space="preserve"> детской психологии стало положение об игре как ведущей деятельности дошкольника. </w:t>
            </w:r>
            <w:r w:rsidRPr="00607D71">
              <w:t xml:space="preserve">Какое место занимают компьютерные  игры в </w:t>
            </w:r>
            <w:r>
              <w:t>развитии современных дошкольников</w:t>
            </w:r>
            <w:r w:rsidRPr="00607D71">
              <w:t>?</w:t>
            </w:r>
          </w:p>
          <w:p w:rsidR="0025128C" w:rsidRDefault="0025128C" w:rsidP="00EE75D0">
            <w:r w:rsidRPr="00630F62">
              <w:rPr>
                <w:b/>
              </w:rPr>
              <w:t xml:space="preserve">Тест. </w:t>
            </w:r>
            <w:r>
              <w:rPr>
                <w:b/>
              </w:rPr>
              <w:t xml:space="preserve"> </w:t>
            </w:r>
            <w:r>
              <w:t>Какой тип игры является ведущей деятельностью в дошкольном возрасте?</w:t>
            </w:r>
          </w:p>
          <w:p w:rsidR="0025128C" w:rsidRDefault="0025128C" w:rsidP="00EE75D0">
            <w:r>
              <w:t>а) ролевая игра</w:t>
            </w:r>
          </w:p>
          <w:p w:rsidR="0025128C" w:rsidRDefault="0025128C" w:rsidP="00EE75D0">
            <w:r>
              <w:t>б) компьютерная игра-бродилка</w:t>
            </w:r>
          </w:p>
          <w:p w:rsidR="0025128C" w:rsidRDefault="0025128C" w:rsidP="00EE75D0">
            <w:r>
              <w:t>в) дидактическая игра</w:t>
            </w:r>
          </w:p>
          <w:p w:rsidR="0025128C" w:rsidRPr="00132EDF" w:rsidRDefault="0025128C" w:rsidP="00EE75D0">
            <w:r>
              <w:t>г) игра-фантазия</w:t>
            </w:r>
          </w:p>
        </w:tc>
      </w:tr>
      <w:tr w:rsidR="0025128C" w:rsidRPr="004B1BFE" w:rsidTr="0025128C">
        <w:tc>
          <w:tcPr>
            <w:tcW w:w="2057" w:type="dxa"/>
            <w:vMerge/>
            <w:shd w:val="clear" w:color="auto" w:fill="auto"/>
          </w:tcPr>
          <w:p w:rsidR="0025128C" w:rsidRPr="00C20B39" w:rsidRDefault="0025128C" w:rsidP="00EE75D0">
            <w:pPr>
              <w:widowControl w:val="0"/>
              <w:tabs>
                <w:tab w:val="left" w:pos="540"/>
              </w:tabs>
              <w:autoSpaceDE w:val="0"/>
              <w:autoSpaceDN w:val="0"/>
              <w:adjustRightInd w:val="0"/>
              <w:contextualSpacing/>
            </w:pPr>
          </w:p>
        </w:tc>
        <w:tc>
          <w:tcPr>
            <w:tcW w:w="2329" w:type="dxa"/>
            <w:vMerge/>
            <w:shd w:val="clear" w:color="auto" w:fill="auto"/>
          </w:tcPr>
          <w:p w:rsidR="0025128C" w:rsidRDefault="0025128C" w:rsidP="00EE75D0">
            <w:pPr>
              <w:jc w:val="both"/>
              <w:rPr>
                <w:b/>
              </w:rPr>
            </w:pPr>
          </w:p>
        </w:tc>
        <w:tc>
          <w:tcPr>
            <w:tcW w:w="2739" w:type="dxa"/>
            <w:shd w:val="clear" w:color="auto" w:fill="auto"/>
          </w:tcPr>
          <w:p w:rsidR="0025128C" w:rsidRPr="00C916CA" w:rsidRDefault="0025128C" w:rsidP="00EE75D0">
            <w:pPr>
              <w:widowControl w:val="0"/>
              <w:shd w:val="clear" w:color="auto" w:fill="FFFFFF"/>
              <w:tabs>
                <w:tab w:val="left" w:pos="540"/>
              </w:tabs>
              <w:autoSpaceDE w:val="0"/>
              <w:autoSpaceDN w:val="0"/>
              <w:adjustRightInd w:val="0"/>
              <w:contextualSpacing/>
              <w:jc w:val="both"/>
              <w:rPr>
                <w:b/>
              </w:rPr>
            </w:pPr>
            <w:r w:rsidRPr="00220273">
              <w:rPr>
                <w:b/>
              </w:rPr>
              <w:t>Уметь</w:t>
            </w:r>
            <w:r>
              <w:t xml:space="preserve"> </w:t>
            </w:r>
            <w:r w:rsidRPr="00BF5560">
              <w:t xml:space="preserve">применять </w:t>
            </w:r>
            <w:r>
              <w:t xml:space="preserve">теоретические знания при организации игровой деятельности и развлечений </w:t>
            </w:r>
            <w:r w:rsidRPr="00BF5560">
              <w:t xml:space="preserve">для </w:t>
            </w:r>
            <w:r w:rsidRPr="00BF5560">
              <w:lastRenderedPageBreak/>
              <w:t>решения прикладных задач</w:t>
            </w:r>
            <w:r>
              <w:t xml:space="preserve"> в области психологии</w:t>
            </w:r>
          </w:p>
        </w:tc>
        <w:tc>
          <w:tcPr>
            <w:tcW w:w="3223" w:type="dxa"/>
            <w:shd w:val="clear" w:color="auto" w:fill="auto"/>
          </w:tcPr>
          <w:p w:rsidR="0025128C" w:rsidRDefault="0025128C" w:rsidP="00EE75D0">
            <w:pPr>
              <w:jc w:val="both"/>
              <w:rPr>
                <w:color w:val="000000"/>
              </w:rPr>
            </w:pPr>
            <w:r w:rsidRPr="009C2009">
              <w:rPr>
                <w:b/>
              </w:rPr>
              <w:lastRenderedPageBreak/>
              <w:t>Практическое задание</w:t>
            </w:r>
            <w:r w:rsidRPr="009C2009">
              <w:rPr>
                <w:b/>
                <w:color w:val="000000"/>
              </w:rPr>
              <w:t>.</w:t>
            </w:r>
            <w:r w:rsidRPr="009C2009">
              <w:rPr>
                <w:color w:val="000000"/>
              </w:rPr>
              <w:t xml:space="preserve"> </w:t>
            </w:r>
            <w:r w:rsidRPr="00EF01BD">
              <w:rPr>
                <w:rFonts w:eastAsia="+mn-ea"/>
                <w:bCs/>
                <w:kern w:val="24"/>
              </w:rPr>
              <w:t xml:space="preserve">Познакомьтесь с описанием </w:t>
            </w:r>
            <w:r w:rsidRPr="006D5205">
              <w:rPr>
                <w:rFonts w:eastAsia="+mn-ea"/>
                <w:bCs/>
                <w:kern w:val="24"/>
              </w:rPr>
              <w:t>э</w:t>
            </w:r>
            <w:r w:rsidRPr="006D5205">
              <w:rPr>
                <w:rFonts w:eastAsia="Calibri"/>
                <w:iCs/>
              </w:rPr>
              <w:t>мпирически</w:t>
            </w:r>
            <w:r w:rsidRPr="006D5205">
              <w:rPr>
                <w:iCs/>
              </w:rPr>
              <w:t>х</w:t>
            </w:r>
            <w:r w:rsidRPr="006D5205">
              <w:rPr>
                <w:rFonts w:eastAsia="Calibri"/>
                <w:iCs/>
              </w:rPr>
              <w:t xml:space="preserve"> факт</w:t>
            </w:r>
            <w:r w:rsidRPr="006D5205">
              <w:rPr>
                <w:iCs/>
              </w:rPr>
              <w:t xml:space="preserve">ов. Объясните закономерности и механизмы, стоящие за </w:t>
            </w:r>
            <w:r w:rsidRPr="006D5205">
              <w:rPr>
                <w:iCs/>
              </w:rPr>
              <w:lastRenderedPageBreak/>
              <w:t>выявленными психологическими фактами</w:t>
            </w:r>
            <w:r>
              <w:rPr>
                <w:iCs/>
              </w:rPr>
              <w:t>. Почему, чувствуя себя более комфортно в виртуальной среде, школьники переживают одиночество?</w:t>
            </w:r>
          </w:p>
          <w:p w:rsidR="0025128C" w:rsidRPr="00AE4875" w:rsidRDefault="0025128C" w:rsidP="00EE75D0">
            <w:pPr>
              <w:jc w:val="both"/>
            </w:pPr>
            <w:r>
              <w:rPr>
                <w:b/>
              </w:rPr>
              <w:t>«</w:t>
            </w:r>
            <w:r>
              <w:rPr>
                <w:color w:val="000000"/>
              </w:rPr>
              <w:t>Школьники</w:t>
            </w:r>
            <w:r w:rsidRPr="00D833BF">
              <w:rPr>
                <w:color w:val="000000"/>
              </w:rPr>
              <w:t xml:space="preserve"> с членством в социальных сетях чаще испытывают одиночество, чем </w:t>
            </w:r>
            <w:r>
              <w:rPr>
                <w:color w:val="000000"/>
              </w:rPr>
              <w:t>школьники</w:t>
            </w:r>
            <w:r w:rsidRPr="00D833BF">
              <w:rPr>
                <w:color w:val="000000"/>
              </w:rPr>
              <w:t xml:space="preserve"> без членства. Считается, что использование Интернета со временем приводит людей к одиночеству</w:t>
            </w:r>
            <w:r>
              <w:rPr>
                <w:color w:val="000000"/>
              </w:rPr>
              <w:t>, поскольку они</w:t>
            </w:r>
            <w:r w:rsidRPr="00D833BF">
              <w:rPr>
                <w:color w:val="000000"/>
              </w:rPr>
              <w:t xml:space="preserve"> оценива</w:t>
            </w:r>
            <w:r>
              <w:rPr>
                <w:color w:val="000000"/>
              </w:rPr>
              <w:t>ю</w:t>
            </w:r>
            <w:r w:rsidRPr="00D833BF">
              <w:rPr>
                <w:color w:val="000000"/>
              </w:rPr>
              <w:t xml:space="preserve">т свое время в Интернете, как если бы это была настоящая жизнь, </w:t>
            </w:r>
            <w:r>
              <w:rPr>
                <w:color w:val="000000"/>
              </w:rPr>
              <w:t xml:space="preserve">а </w:t>
            </w:r>
            <w:r w:rsidRPr="00D833BF">
              <w:rPr>
                <w:color w:val="000000"/>
              </w:rPr>
              <w:t>получа</w:t>
            </w:r>
            <w:r>
              <w:rPr>
                <w:color w:val="000000"/>
              </w:rPr>
              <w:t>я</w:t>
            </w:r>
            <w:r w:rsidRPr="00D833BF">
              <w:rPr>
                <w:color w:val="000000"/>
              </w:rPr>
              <w:t xml:space="preserve"> от него удовольствие</w:t>
            </w:r>
            <w:r>
              <w:rPr>
                <w:color w:val="000000"/>
              </w:rPr>
              <w:t>,</w:t>
            </w:r>
            <w:r w:rsidRPr="00D833BF">
              <w:rPr>
                <w:color w:val="000000"/>
              </w:rPr>
              <w:t xml:space="preserve"> со временем и увеличива</w:t>
            </w:r>
            <w:r>
              <w:rPr>
                <w:color w:val="000000"/>
              </w:rPr>
              <w:t>ют его</w:t>
            </w:r>
            <w:r w:rsidRPr="00D833BF">
              <w:rPr>
                <w:color w:val="000000"/>
              </w:rPr>
              <w:t xml:space="preserve">. </w:t>
            </w:r>
            <w:r>
              <w:rPr>
                <w:color w:val="000000"/>
              </w:rPr>
              <w:t>Следовательно, л</w:t>
            </w:r>
            <w:r w:rsidRPr="00D833BF">
              <w:rPr>
                <w:color w:val="000000"/>
              </w:rPr>
              <w:t>юди, которые не могут ясно выражать себя и которые не могут получать достаточного удовлетворения в повседневных отношениях, могут более комфортно и свободно выражать себя в виртуальной среде</w:t>
            </w:r>
            <w:r>
              <w:rPr>
                <w:color w:val="000000"/>
              </w:rPr>
              <w:t xml:space="preserve"> (</w:t>
            </w:r>
            <w:r>
              <w:t>Ö.Yu.Yılmaz, N.B.Serin, 2021</w:t>
            </w:r>
            <w:r>
              <w:rPr>
                <w:color w:val="000000"/>
              </w:rPr>
              <w:t>)</w:t>
            </w:r>
            <w:r>
              <w:rPr>
                <w:b/>
              </w:rPr>
              <w:t>»</w:t>
            </w:r>
          </w:p>
        </w:tc>
      </w:tr>
      <w:tr w:rsidR="0025128C" w:rsidRPr="004B1BFE" w:rsidTr="0025128C">
        <w:tc>
          <w:tcPr>
            <w:tcW w:w="2057" w:type="dxa"/>
            <w:vMerge/>
            <w:shd w:val="clear" w:color="auto" w:fill="auto"/>
          </w:tcPr>
          <w:p w:rsidR="0025128C" w:rsidRPr="00C20B39" w:rsidRDefault="0025128C" w:rsidP="00EE75D0">
            <w:pPr>
              <w:widowControl w:val="0"/>
              <w:tabs>
                <w:tab w:val="left" w:pos="540"/>
              </w:tabs>
              <w:autoSpaceDE w:val="0"/>
              <w:autoSpaceDN w:val="0"/>
              <w:adjustRightInd w:val="0"/>
              <w:contextualSpacing/>
            </w:pPr>
          </w:p>
        </w:tc>
        <w:tc>
          <w:tcPr>
            <w:tcW w:w="2329" w:type="dxa"/>
            <w:vMerge w:val="restart"/>
            <w:shd w:val="clear" w:color="auto" w:fill="auto"/>
          </w:tcPr>
          <w:p w:rsidR="0025128C" w:rsidRPr="004627FD" w:rsidRDefault="0025128C" w:rsidP="00EE75D0">
            <w:pPr>
              <w:jc w:val="both"/>
              <w:rPr>
                <w:rStyle w:val="afb"/>
                <w:b w:val="0"/>
                <w:bCs w:val="0"/>
                <w:shd w:val="clear" w:color="auto" w:fill="FFFFFF"/>
              </w:rPr>
            </w:pPr>
            <w:r w:rsidRPr="00323AD9">
              <w:rPr>
                <w:rStyle w:val="afb"/>
              </w:rPr>
              <w:t>3</w:t>
            </w:r>
            <w:r>
              <w:rPr>
                <w:rStyle w:val="afb"/>
                <w:b w:val="0"/>
              </w:rPr>
              <w:t>.</w:t>
            </w:r>
            <w:r w:rsidRPr="00A21539">
              <w:rPr>
                <w:rStyle w:val="afb"/>
                <w:b w:val="0"/>
              </w:rPr>
              <w:t>Применяет методы дистанционной психологической работы с целью развития, образования и коррекции развития</w:t>
            </w:r>
            <w:r w:rsidRPr="00E1171B">
              <w:rPr>
                <w:rStyle w:val="afb"/>
              </w:rPr>
              <w:t xml:space="preserve"> </w:t>
            </w:r>
            <w:r w:rsidRPr="00E1171B">
              <w:t xml:space="preserve">детей, подростков, взрослых, </w:t>
            </w:r>
            <w:r w:rsidRPr="00E1171B">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2739" w:type="dxa"/>
            <w:shd w:val="clear" w:color="auto" w:fill="auto"/>
          </w:tcPr>
          <w:p w:rsidR="0025128C" w:rsidRDefault="0025128C" w:rsidP="00EE75D0">
            <w:pPr>
              <w:jc w:val="both"/>
              <w:rPr>
                <w:rStyle w:val="afb"/>
                <w:b w:val="0"/>
              </w:rPr>
            </w:pPr>
            <w:r>
              <w:rPr>
                <w:b/>
              </w:rPr>
              <w:t xml:space="preserve">Знать </w:t>
            </w:r>
            <w:r>
              <w:t xml:space="preserve">способы игрового конструирования, в том числе с использованием  </w:t>
            </w:r>
            <w:r w:rsidRPr="00A21539">
              <w:rPr>
                <w:rStyle w:val="afb"/>
                <w:b w:val="0"/>
              </w:rPr>
              <w:t>дистанционн</w:t>
            </w:r>
            <w:r>
              <w:rPr>
                <w:rStyle w:val="afb"/>
                <w:b w:val="0"/>
              </w:rPr>
              <w:t>ых</w:t>
            </w:r>
            <w:r w:rsidRPr="00A21539">
              <w:rPr>
                <w:rStyle w:val="afb"/>
                <w:b w:val="0"/>
              </w:rPr>
              <w:t xml:space="preserve"> </w:t>
            </w:r>
            <w:r>
              <w:rPr>
                <w:rStyle w:val="afb"/>
                <w:b w:val="0"/>
              </w:rPr>
              <w:t xml:space="preserve">форм </w:t>
            </w:r>
            <w:r w:rsidRPr="00A21539">
              <w:rPr>
                <w:rStyle w:val="afb"/>
                <w:b w:val="0"/>
              </w:rPr>
              <w:t>психологической работы</w:t>
            </w:r>
            <w:r>
              <w:rPr>
                <w:rStyle w:val="afb"/>
                <w:b w:val="0"/>
              </w:rPr>
              <w:t xml:space="preserve"> </w:t>
            </w:r>
          </w:p>
          <w:p w:rsidR="0025128C" w:rsidRPr="000516D4" w:rsidRDefault="0025128C" w:rsidP="00EE75D0">
            <w:pPr>
              <w:widowControl w:val="0"/>
              <w:tabs>
                <w:tab w:val="left" w:pos="540"/>
              </w:tabs>
              <w:autoSpaceDE w:val="0"/>
              <w:autoSpaceDN w:val="0"/>
              <w:adjustRightInd w:val="0"/>
              <w:contextualSpacing/>
            </w:pPr>
          </w:p>
        </w:tc>
        <w:tc>
          <w:tcPr>
            <w:tcW w:w="3223" w:type="dxa"/>
            <w:shd w:val="clear" w:color="auto" w:fill="auto"/>
          </w:tcPr>
          <w:p w:rsidR="0025128C" w:rsidRDefault="0025128C" w:rsidP="00EE75D0">
            <w:pPr>
              <w:jc w:val="both"/>
            </w:pPr>
            <w:r>
              <w:rPr>
                <w:b/>
              </w:rPr>
              <w:t xml:space="preserve">Тест 1. </w:t>
            </w:r>
            <w:r>
              <w:t>Какие из представленных ниже рекомендаций к использованию видеоигр окажут позитивное влияние на развитие детей и подростков?</w:t>
            </w:r>
          </w:p>
          <w:p w:rsidR="0025128C" w:rsidRDefault="0025128C" w:rsidP="00EE75D0">
            <w:pPr>
              <w:jc w:val="both"/>
            </w:pPr>
            <w:r>
              <w:t>а) контролировать содержание игровой деятельности</w:t>
            </w:r>
          </w:p>
          <w:p w:rsidR="0025128C" w:rsidRDefault="0025128C" w:rsidP="00EE75D0">
            <w:pPr>
              <w:jc w:val="both"/>
            </w:pPr>
            <w:r>
              <w:t xml:space="preserve">б) </w:t>
            </w:r>
            <w:r w:rsidRPr="00BD3DBF">
              <w:t>поощрять детей и подростков играть в видеоигры в составе группы, а не в одиночку</w:t>
            </w:r>
          </w:p>
          <w:p w:rsidR="0025128C" w:rsidRDefault="0025128C" w:rsidP="00EE75D0">
            <w:pPr>
              <w:jc w:val="both"/>
            </w:pPr>
            <w:r>
              <w:t xml:space="preserve">в) </w:t>
            </w:r>
            <w:r w:rsidRPr="00BD3DBF">
              <w:t>установить ограничения по времени, в течение которого их ребенок</w:t>
            </w:r>
            <w:r>
              <w:t xml:space="preserve"> или подросток </w:t>
            </w:r>
            <w:r w:rsidRPr="00BD3DBF">
              <w:t>играет</w:t>
            </w:r>
            <w:r>
              <w:t xml:space="preserve"> </w:t>
            </w:r>
          </w:p>
          <w:p w:rsidR="0025128C" w:rsidRPr="00BD3DBF" w:rsidRDefault="0025128C" w:rsidP="00EE75D0">
            <w:pPr>
              <w:jc w:val="both"/>
            </w:pPr>
            <w:r>
              <w:t>г) запретить играть в видеоигры</w:t>
            </w:r>
          </w:p>
          <w:p w:rsidR="0025128C" w:rsidRDefault="0025128C" w:rsidP="00EE75D0">
            <w:pPr>
              <w:jc w:val="both"/>
            </w:pPr>
            <w:r>
              <w:rPr>
                <w:b/>
              </w:rPr>
              <w:lastRenderedPageBreak/>
              <w:t xml:space="preserve">Тест 2. </w:t>
            </w:r>
            <w:r>
              <w:t>Вставьте пропущенные слова («старшего» или «младшего») вместо многоточия в следующие предложения, исходя из психологического смысла</w:t>
            </w:r>
          </w:p>
          <w:p w:rsidR="0025128C" w:rsidRDefault="0025128C" w:rsidP="00EE75D0">
            <w:pPr>
              <w:jc w:val="both"/>
              <w:rPr>
                <w:rStyle w:val="jlqj4b"/>
              </w:rPr>
            </w:pPr>
            <w:r>
              <w:t xml:space="preserve">- </w:t>
            </w:r>
            <w:r w:rsidRPr="00571D18">
              <w:rPr>
                <w:rStyle w:val="jlqj4b"/>
              </w:rPr>
              <w:t xml:space="preserve">Недостаточно развитая мелкая моторика у детей </w:t>
            </w:r>
            <w:r>
              <w:rPr>
                <w:rStyle w:val="jlqj4b"/>
              </w:rPr>
              <w:t>…..</w:t>
            </w:r>
            <w:r w:rsidRPr="00571D18">
              <w:rPr>
                <w:rStyle w:val="jlqj4b"/>
              </w:rPr>
              <w:t xml:space="preserve"> возраста</w:t>
            </w:r>
            <w:r>
              <w:rPr>
                <w:rStyle w:val="jlqj4b"/>
              </w:rPr>
              <w:t xml:space="preserve"> требует использования округлых игрушек с крупными </w:t>
            </w:r>
            <w:r w:rsidRPr="00571D18">
              <w:rPr>
                <w:rStyle w:val="jlqj4b"/>
              </w:rPr>
              <w:t xml:space="preserve"> детал</w:t>
            </w:r>
            <w:r>
              <w:rPr>
                <w:rStyle w:val="jlqj4b"/>
              </w:rPr>
              <w:t>ями</w:t>
            </w:r>
            <w:r w:rsidRPr="00571D18">
              <w:rPr>
                <w:rStyle w:val="jlqj4b"/>
              </w:rPr>
              <w:t xml:space="preserve">, тогда как более продвинутые </w:t>
            </w:r>
            <w:r>
              <w:rPr>
                <w:rStyle w:val="jlqj4b"/>
              </w:rPr>
              <w:t xml:space="preserve">моторные </w:t>
            </w:r>
            <w:r w:rsidRPr="00571D18">
              <w:rPr>
                <w:rStyle w:val="jlqj4b"/>
              </w:rPr>
              <w:t xml:space="preserve">навыки </w:t>
            </w:r>
            <w:r>
              <w:rPr>
                <w:rStyle w:val="jlqj4b"/>
              </w:rPr>
              <w:t xml:space="preserve">детей …. возраста позволяют использовать </w:t>
            </w:r>
            <w:r w:rsidRPr="00571D18">
              <w:rPr>
                <w:rStyle w:val="jlqj4b"/>
              </w:rPr>
              <w:t xml:space="preserve">более сложные игрушки и </w:t>
            </w:r>
            <w:r>
              <w:rPr>
                <w:rStyle w:val="jlqj4b"/>
              </w:rPr>
              <w:t xml:space="preserve">мелкие </w:t>
            </w:r>
            <w:r w:rsidRPr="00571D18">
              <w:rPr>
                <w:rStyle w:val="jlqj4b"/>
              </w:rPr>
              <w:t>детали</w:t>
            </w:r>
          </w:p>
          <w:p w:rsidR="0025128C" w:rsidRPr="00A8061B" w:rsidRDefault="0025128C" w:rsidP="00EE75D0">
            <w:pPr>
              <w:jc w:val="both"/>
            </w:pPr>
            <w:r>
              <w:rPr>
                <w:rStyle w:val="jlqj4b"/>
              </w:rPr>
              <w:t xml:space="preserve">- </w:t>
            </w:r>
            <w:r w:rsidRPr="00571D18">
              <w:rPr>
                <w:rStyle w:val="jlqj4b"/>
              </w:rPr>
              <w:t>Игрушки из метала больше подходят для детей …. возраста, чем для детей …. возраста</w:t>
            </w:r>
          </w:p>
        </w:tc>
      </w:tr>
      <w:tr w:rsidR="0025128C" w:rsidRPr="004B1BFE" w:rsidTr="0025128C">
        <w:tc>
          <w:tcPr>
            <w:tcW w:w="2057" w:type="dxa"/>
            <w:vMerge/>
            <w:shd w:val="clear" w:color="auto" w:fill="auto"/>
          </w:tcPr>
          <w:p w:rsidR="0025128C" w:rsidRPr="0025128C" w:rsidRDefault="0025128C" w:rsidP="00925E0B">
            <w:pPr>
              <w:widowControl w:val="0"/>
              <w:autoSpaceDE w:val="0"/>
              <w:autoSpaceDN w:val="0"/>
              <w:adjustRightInd w:val="0"/>
              <w:jc w:val="both"/>
              <w:rPr>
                <w:rFonts w:eastAsia="Calibri"/>
              </w:rPr>
            </w:pPr>
          </w:p>
        </w:tc>
        <w:tc>
          <w:tcPr>
            <w:tcW w:w="2329" w:type="dxa"/>
            <w:vMerge/>
            <w:shd w:val="clear" w:color="auto" w:fill="auto"/>
          </w:tcPr>
          <w:p w:rsidR="0025128C" w:rsidRPr="0025128C" w:rsidRDefault="0025128C" w:rsidP="00925E0B">
            <w:pPr>
              <w:widowControl w:val="0"/>
              <w:autoSpaceDE w:val="0"/>
              <w:autoSpaceDN w:val="0"/>
              <w:adjustRightInd w:val="0"/>
              <w:jc w:val="both"/>
              <w:rPr>
                <w:rFonts w:eastAsia="Calibri"/>
              </w:rPr>
            </w:pPr>
          </w:p>
        </w:tc>
        <w:tc>
          <w:tcPr>
            <w:tcW w:w="2739" w:type="dxa"/>
            <w:shd w:val="clear" w:color="auto" w:fill="auto"/>
          </w:tcPr>
          <w:p w:rsidR="0025128C" w:rsidRPr="0025128C" w:rsidRDefault="0025128C" w:rsidP="00925E0B">
            <w:pPr>
              <w:widowControl w:val="0"/>
              <w:autoSpaceDE w:val="0"/>
              <w:autoSpaceDN w:val="0"/>
              <w:adjustRightInd w:val="0"/>
              <w:jc w:val="both"/>
              <w:rPr>
                <w:rFonts w:eastAsia="Calibri"/>
              </w:rPr>
            </w:pPr>
            <w:r w:rsidRPr="00392661">
              <w:rPr>
                <w:b/>
              </w:rPr>
              <w:t xml:space="preserve">Уметь  </w:t>
            </w:r>
            <w:r>
              <w:rPr>
                <w:iCs/>
              </w:rPr>
              <w:t>конструировать и организовывать игровую деятельность, в том числе с использованием с использованием цифровых технологий</w:t>
            </w:r>
          </w:p>
        </w:tc>
        <w:tc>
          <w:tcPr>
            <w:tcW w:w="3223" w:type="dxa"/>
            <w:shd w:val="clear" w:color="auto" w:fill="auto"/>
          </w:tcPr>
          <w:p w:rsidR="0025128C" w:rsidRDefault="0025128C" w:rsidP="00EE75D0">
            <w:pPr>
              <w:jc w:val="both"/>
            </w:pPr>
            <w:r w:rsidRPr="003D3AB5">
              <w:rPr>
                <w:b/>
              </w:rPr>
              <w:t xml:space="preserve">Практическое задание.  </w:t>
            </w:r>
            <w:r>
              <w:t>Познакомьтесь с описанием сюжета видеоигры и выделите</w:t>
            </w:r>
            <w:r w:rsidRPr="00C90D40">
              <w:t xml:space="preserve"> архаически</w:t>
            </w:r>
            <w:r>
              <w:t>е</w:t>
            </w:r>
            <w:r w:rsidRPr="00C90D40">
              <w:t xml:space="preserve"> мифологем</w:t>
            </w:r>
            <w:r>
              <w:t xml:space="preserve">ы. В чём обнаруживается </w:t>
            </w:r>
            <w:r w:rsidRPr="00C90D40">
              <w:t>влияни</w:t>
            </w:r>
            <w:r>
              <w:t>е</w:t>
            </w:r>
            <w:r w:rsidRPr="00C90D40">
              <w:t xml:space="preserve"> концепции коллективного бессознательного К. Юнга</w:t>
            </w:r>
            <w:r>
              <w:t xml:space="preserve"> на современные компьютерные игры?</w:t>
            </w:r>
          </w:p>
          <w:p w:rsidR="0025128C" w:rsidRPr="003D3AB5" w:rsidRDefault="0025128C" w:rsidP="00EE75D0">
            <w:pPr>
              <w:jc w:val="both"/>
            </w:pPr>
            <w:r>
              <w:t>«</w:t>
            </w:r>
            <w:r w:rsidRPr="005C3148">
              <w:rPr>
                <w:color w:val="000000"/>
              </w:rPr>
              <w:t xml:space="preserve">Labyrinth: The Computer Game </w:t>
            </w:r>
            <w:r>
              <w:rPr>
                <w:color w:val="000000"/>
              </w:rPr>
              <w:t>–</w:t>
            </w:r>
            <w:r w:rsidRPr="005C3148">
              <w:rPr>
                <w:color w:val="000000"/>
              </w:rPr>
              <w:t xml:space="preserve"> </w:t>
            </w:r>
            <w:r>
              <w:rPr>
                <w:color w:val="000000"/>
              </w:rPr>
              <w:t>одна из первых компьютерных игр,</w:t>
            </w:r>
            <w:r w:rsidRPr="005C3148">
              <w:rPr>
                <w:color w:val="000000"/>
              </w:rPr>
              <w:t xml:space="preserve"> </w:t>
            </w:r>
            <w:r>
              <w:rPr>
                <w:color w:val="000000"/>
              </w:rPr>
              <w:t xml:space="preserve">где </w:t>
            </w:r>
            <w:r w:rsidRPr="005C3148">
              <w:rPr>
                <w:color w:val="000000"/>
              </w:rPr>
              <w:t xml:space="preserve">игрок </w:t>
            </w:r>
            <w:r>
              <w:rPr>
                <w:color w:val="000000"/>
              </w:rPr>
              <w:t>должен провести</w:t>
            </w:r>
            <w:r w:rsidRPr="005C3148">
              <w:rPr>
                <w:color w:val="000000"/>
              </w:rPr>
              <w:t xml:space="preserve"> </w:t>
            </w:r>
            <w:r>
              <w:rPr>
                <w:color w:val="000000"/>
              </w:rPr>
              <w:t>героя</w:t>
            </w:r>
            <w:r w:rsidRPr="005C3148">
              <w:rPr>
                <w:color w:val="000000"/>
              </w:rPr>
              <w:t xml:space="preserve"> через лабиринт, решая головоломки и избегая опасностей. </w:t>
            </w:r>
            <w:r>
              <w:rPr>
                <w:color w:val="000000"/>
              </w:rPr>
              <w:t xml:space="preserve"> Игровые действия включают противостояние героя с антогонистом </w:t>
            </w:r>
            <w:r w:rsidRPr="005C3148">
              <w:rPr>
                <w:color w:val="000000"/>
              </w:rPr>
              <w:t>Джарет</w:t>
            </w:r>
            <w:r>
              <w:rPr>
                <w:color w:val="000000"/>
              </w:rPr>
              <w:t>ом</w:t>
            </w:r>
            <w:r w:rsidRPr="005C3148">
              <w:rPr>
                <w:color w:val="000000"/>
              </w:rPr>
              <w:t xml:space="preserve">, </w:t>
            </w:r>
            <w:r>
              <w:rPr>
                <w:color w:val="000000"/>
              </w:rPr>
              <w:t>который</w:t>
            </w:r>
            <w:r w:rsidRPr="005C3148">
              <w:rPr>
                <w:color w:val="000000"/>
              </w:rPr>
              <w:t xml:space="preserve"> переносит </w:t>
            </w:r>
            <w:r>
              <w:rPr>
                <w:color w:val="000000"/>
              </w:rPr>
              <w:t>героя</w:t>
            </w:r>
            <w:r w:rsidRPr="005C3148">
              <w:rPr>
                <w:color w:val="000000"/>
              </w:rPr>
              <w:t xml:space="preserve"> в </w:t>
            </w:r>
            <w:r>
              <w:rPr>
                <w:color w:val="000000"/>
              </w:rPr>
              <w:t xml:space="preserve">тюрьму </w:t>
            </w:r>
            <w:r w:rsidRPr="005C3148">
              <w:rPr>
                <w:color w:val="000000"/>
              </w:rPr>
              <w:t>лабиринт</w:t>
            </w:r>
            <w:r>
              <w:rPr>
                <w:color w:val="000000"/>
              </w:rPr>
              <w:t>а</w:t>
            </w:r>
            <w:r w:rsidRPr="005C3148">
              <w:rPr>
                <w:color w:val="000000"/>
              </w:rPr>
              <w:t xml:space="preserve">. Цель </w:t>
            </w:r>
            <w:r>
              <w:rPr>
                <w:color w:val="000000"/>
              </w:rPr>
              <w:t>героя</w:t>
            </w:r>
            <w:r w:rsidRPr="005C3148">
              <w:rPr>
                <w:color w:val="000000"/>
              </w:rPr>
              <w:t xml:space="preserve"> - найти и уничтожить Джарета; в </w:t>
            </w:r>
            <w:r>
              <w:rPr>
                <w:color w:val="000000"/>
              </w:rPr>
              <w:t xml:space="preserve">ином случае </w:t>
            </w:r>
            <w:r w:rsidRPr="005C3148">
              <w:rPr>
                <w:color w:val="000000"/>
              </w:rPr>
              <w:t xml:space="preserve">герой останется в лабиринте. Путешествуя по лабиринту, игрок проходит через серию коридоров, в которых есть двери, враги и </w:t>
            </w:r>
            <w:r>
              <w:rPr>
                <w:color w:val="000000"/>
              </w:rPr>
              <w:t>опасные</w:t>
            </w:r>
            <w:r w:rsidRPr="005C3148">
              <w:rPr>
                <w:color w:val="000000"/>
              </w:rPr>
              <w:t xml:space="preserve"> предметы</w:t>
            </w:r>
            <w:r w:rsidRPr="005C3148">
              <w:t>»</w:t>
            </w:r>
          </w:p>
        </w:tc>
      </w:tr>
    </w:tbl>
    <w:p w:rsidR="0025128C" w:rsidRDefault="0025128C" w:rsidP="007E69E3">
      <w:pPr>
        <w:widowControl w:val="0"/>
        <w:spacing w:line="360" w:lineRule="auto"/>
        <w:ind w:firstLine="709"/>
        <w:jc w:val="center"/>
        <w:rPr>
          <w:b/>
          <w:iCs/>
          <w:sz w:val="28"/>
          <w:szCs w:val="28"/>
        </w:rPr>
      </w:pPr>
    </w:p>
    <w:p w:rsidR="00FB38B6" w:rsidRDefault="00FB38B6" w:rsidP="007E69E3">
      <w:pPr>
        <w:widowControl w:val="0"/>
        <w:spacing w:line="360" w:lineRule="auto"/>
        <w:ind w:firstLine="709"/>
        <w:jc w:val="center"/>
        <w:rPr>
          <w:b/>
          <w:iCs/>
          <w:sz w:val="28"/>
          <w:szCs w:val="28"/>
        </w:rPr>
      </w:pPr>
      <w:r w:rsidRPr="00BE0B8A">
        <w:rPr>
          <w:b/>
          <w:iCs/>
          <w:sz w:val="28"/>
          <w:szCs w:val="28"/>
        </w:rPr>
        <w:t xml:space="preserve">Примерный перечень </w:t>
      </w:r>
      <w:r w:rsidR="000C2C05">
        <w:rPr>
          <w:b/>
          <w:iCs/>
          <w:sz w:val="28"/>
          <w:szCs w:val="28"/>
        </w:rPr>
        <w:t>тем</w:t>
      </w:r>
      <w:r w:rsidRPr="00BE0B8A">
        <w:rPr>
          <w:b/>
          <w:iCs/>
          <w:sz w:val="28"/>
          <w:szCs w:val="28"/>
        </w:rPr>
        <w:t xml:space="preserve"> для подготовки к </w:t>
      </w:r>
      <w:r w:rsidR="007E69E3">
        <w:rPr>
          <w:b/>
          <w:iCs/>
          <w:sz w:val="28"/>
          <w:szCs w:val="28"/>
        </w:rPr>
        <w:t>зачету</w:t>
      </w:r>
    </w:p>
    <w:p w:rsidR="00AA5119" w:rsidRP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cs="Times New Roman"/>
          <w:sz w:val="28"/>
          <w:szCs w:val="28"/>
        </w:rPr>
        <w:t>Понятие об игре</w:t>
      </w:r>
    </w:p>
    <w:p w:rsidR="00AA5119" w:rsidRPr="00831A7C" w:rsidRDefault="00AA5119" w:rsidP="00AB5827">
      <w:pPr>
        <w:pStyle w:val="aff1"/>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lang w:val="ru-RU"/>
        </w:rPr>
        <w:t>Игра в психологической историографии</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Место игры в жизни человека</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Исторические трансформации игрушек</w:t>
      </w:r>
    </w:p>
    <w:p w:rsidR="00AA5119" w:rsidRDefault="00AA5119"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Ранние теории игры экзогенного и эндогенного направлений</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 xml:space="preserve">Исследование игры в </w:t>
      </w:r>
      <w:r w:rsidR="00AA5119">
        <w:rPr>
          <w:rFonts w:ascii="Times New Roman" w:hAnsi="Times New Roman"/>
          <w:sz w:val="28"/>
          <w:szCs w:val="28"/>
        </w:rPr>
        <w:t>психоанализе</w:t>
      </w:r>
    </w:p>
    <w:p w:rsidR="00AA5119" w:rsidRDefault="00AA5119"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Когнитивно-бихевиоральная теория игры</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 xml:space="preserve"> </w:t>
      </w:r>
      <w:r w:rsidR="00AA5119">
        <w:rPr>
          <w:rFonts w:ascii="Times New Roman" w:hAnsi="Times New Roman"/>
          <w:sz w:val="28"/>
          <w:szCs w:val="28"/>
        </w:rPr>
        <w:t>П</w:t>
      </w:r>
      <w:r>
        <w:rPr>
          <w:rFonts w:ascii="Times New Roman" w:hAnsi="Times New Roman"/>
          <w:sz w:val="28"/>
          <w:szCs w:val="28"/>
        </w:rPr>
        <w:t>сихологическая теория игровой деятельности</w:t>
      </w:r>
    </w:p>
    <w:p w:rsidR="00AA5119" w:rsidRP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eastAsia="Calibri" w:hAnsi="Times New Roman"/>
          <w:sz w:val="28"/>
          <w:szCs w:val="28"/>
          <w:lang w:eastAsia="ar-SA"/>
        </w:rPr>
        <w:t xml:space="preserve">Объяснительный потенциал </w:t>
      </w:r>
      <w:r>
        <w:rPr>
          <w:rFonts w:ascii="Times New Roman" w:hAnsi="Times New Roman"/>
          <w:sz w:val="28"/>
          <w:szCs w:val="28"/>
        </w:rPr>
        <w:t>п</w:t>
      </w:r>
      <w:r>
        <w:rPr>
          <w:rFonts w:ascii="Times New Roman" w:hAnsi="Times New Roman" w:cs="Times New Roman"/>
          <w:sz w:val="28"/>
          <w:szCs w:val="28"/>
        </w:rPr>
        <w:t>сихологических теори</w:t>
      </w:r>
      <w:r w:rsidR="00AA5119">
        <w:rPr>
          <w:rFonts w:ascii="Times New Roman" w:hAnsi="Times New Roman" w:cs="Times New Roman"/>
          <w:sz w:val="28"/>
          <w:szCs w:val="28"/>
        </w:rPr>
        <w:t>и</w:t>
      </w:r>
      <w:r>
        <w:rPr>
          <w:rFonts w:ascii="Times New Roman" w:hAnsi="Times New Roman" w:cs="Times New Roman"/>
          <w:sz w:val="28"/>
          <w:szCs w:val="28"/>
        </w:rPr>
        <w:t xml:space="preserve"> игры </w:t>
      </w:r>
      <w:r>
        <w:rPr>
          <w:rFonts w:ascii="Times New Roman" w:eastAsia="Calibri" w:hAnsi="Times New Roman"/>
          <w:sz w:val="28"/>
          <w:szCs w:val="28"/>
          <w:lang w:eastAsia="ar-SA"/>
        </w:rPr>
        <w:t>в отношении компьютерных игр</w:t>
      </w:r>
    </w:p>
    <w:p w:rsidR="00AA5119" w:rsidRPr="00AA5119" w:rsidRDefault="00AA5119"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eastAsia="Calibri" w:hAnsi="Times New Roman"/>
          <w:sz w:val="28"/>
          <w:szCs w:val="28"/>
          <w:lang w:eastAsia="ar-SA"/>
        </w:rPr>
        <w:t xml:space="preserve">Объяснительный потенциал </w:t>
      </w:r>
      <w:r>
        <w:rPr>
          <w:rFonts w:ascii="Times New Roman" w:hAnsi="Times New Roman"/>
          <w:sz w:val="28"/>
          <w:szCs w:val="28"/>
        </w:rPr>
        <w:t>псих</w:t>
      </w:r>
      <w:r w:rsidR="00AB5827">
        <w:rPr>
          <w:rFonts w:ascii="Times New Roman" w:hAnsi="Times New Roman"/>
          <w:sz w:val="28"/>
          <w:szCs w:val="28"/>
        </w:rPr>
        <w:t>о</w:t>
      </w:r>
      <w:r>
        <w:rPr>
          <w:rFonts w:ascii="Times New Roman" w:hAnsi="Times New Roman"/>
          <w:sz w:val="28"/>
          <w:szCs w:val="28"/>
        </w:rPr>
        <w:t>анализа</w:t>
      </w:r>
      <w:r>
        <w:rPr>
          <w:rFonts w:ascii="Times New Roman" w:hAnsi="Times New Roman" w:cs="Times New Roman"/>
          <w:sz w:val="28"/>
          <w:szCs w:val="28"/>
        </w:rPr>
        <w:t xml:space="preserve"> </w:t>
      </w:r>
      <w:r>
        <w:rPr>
          <w:rFonts w:ascii="Times New Roman" w:eastAsia="Calibri" w:hAnsi="Times New Roman"/>
          <w:sz w:val="28"/>
          <w:szCs w:val="28"/>
          <w:lang w:eastAsia="ar-SA"/>
        </w:rPr>
        <w:t>в отношении компьютерных игр</w:t>
      </w:r>
    </w:p>
    <w:p w:rsidR="00AA5119" w:rsidRPr="00AA5119" w:rsidRDefault="00AA5119"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eastAsia="Calibri" w:hAnsi="Times New Roman"/>
          <w:sz w:val="28"/>
          <w:szCs w:val="28"/>
          <w:lang w:eastAsia="ar-SA"/>
        </w:rPr>
        <w:t xml:space="preserve">Объяснительный потенциал </w:t>
      </w:r>
      <w:r>
        <w:rPr>
          <w:rFonts w:ascii="Times New Roman" w:hAnsi="Times New Roman"/>
          <w:sz w:val="28"/>
          <w:szCs w:val="28"/>
        </w:rPr>
        <w:t>когнитивно-бихевиоральной</w:t>
      </w:r>
      <w:r>
        <w:rPr>
          <w:rFonts w:ascii="Times New Roman" w:hAnsi="Times New Roman" w:cs="Times New Roman"/>
          <w:sz w:val="28"/>
          <w:szCs w:val="28"/>
        </w:rPr>
        <w:t xml:space="preserve"> теории игры </w:t>
      </w:r>
      <w:r>
        <w:rPr>
          <w:rFonts w:ascii="Times New Roman" w:eastAsia="Calibri" w:hAnsi="Times New Roman"/>
          <w:sz w:val="28"/>
          <w:szCs w:val="28"/>
          <w:lang w:eastAsia="ar-SA"/>
        </w:rPr>
        <w:t>в отношении компьютерных игр</w:t>
      </w:r>
    </w:p>
    <w:p w:rsidR="00AA5119" w:rsidRDefault="00AA5119"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Предпосылки в</w:t>
      </w:r>
      <w:r w:rsidR="00BD3DBF">
        <w:rPr>
          <w:rFonts w:ascii="Times New Roman" w:hAnsi="Times New Roman" w:cs="Times New Roman"/>
          <w:sz w:val="28"/>
          <w:szCs w:val="28"/>
        </w:rPr>
        <w:t>озникновение игры в детстве</w:t>
      </w:r>
    </w:p>
    <w:p w:rsidR="00AA5119" w:rsidRDefault="00AA5119"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D3DBF">
        <w:rPr>
          <w:rFonts w:ascii="Times New Roman" w:hAnsi="Times New Roman" w:cs="Times New Roman"/>
          <w:sz w:val="28"/>
          <w:szCs w:val="28"/>
        </w:rPr>
        <w:t>Игра как ведущая деятельность и как развлечение</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Компьютерные игры детей и подростков</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Игровые интерактивные развлечения взрослых</w:t>
      </w:r>
    </w:p>
    <w:p w:rsidR="00AA5119" w:rsidRDefault="00AA5119"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BD3DBF">
        <w:rPr>
          <w:rFonts w:ascii="Times New Roman" w:hAnsi="Times New Roman" w:cs="Times New Roman"/>
          <w:sz w:val="28"/>
          <w:szCs w:val="28"/>
        </w:rPr>
        <w:t xml:space="preserve">Субъект игровой деятельности: психологические особенности. </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Сюжет игры</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 xml:space="preserve"> Содержание игр</w:t>
      </w:r>
    </w:p>
    <w:p w:rsid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Мотивы игровой деятельности детей</w:t>
      </w:r>
    </w:p>
    <w:p w:rsidR="00AA5119" w:rsidRP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sz w:val="28"/>
          <w:szCs w:val="28"/>
        </w:rPr>
        <w:t>Мотивы и</w:t>
      </w:r>
      <w:r>
        <w:rPr>
          <w:rFonts w:ascii="Times New Roman" w:hAnsi="Times New Roman" w:cs="Times New Roman"/>
          <w:sz w:val="28"/>
          <w:szCs w:val="28"/>
        </w:rPr>
        <w:t xml:space="preserve">гровых интерактивных развлечений подростков и взрослых. </w:t>
      </w:r>
    </w:p>
    <w:p w:rsidR="00AA5119" w:rsidRP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cs="Times New Roman"/>
          <w:sz w:val="28"/>
          <w:szCs w:val="28"/>
        </w:rPr>
        <w:t>Смысловые уровни игры</w:t>
      </w:r>
    </w:p>
    <w:p w:rsidR="00AA5119" w:rsidRP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cs="Times New Roman"/>
          <w:sz w:val="28"/>
          <w:szCs w:val="28"/>
        </w:rPr>
        <w:t xml:space="preserve"> Классификация игр</w:t>
      </w:r>
    </w:p>
    <w:p w:rsidR="00AA5119" w:rsidRPr="00AA5119" w:rsidRDefault="00BD3DBF"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cs="Times New Roman"/>
          <w:sz w:val="28"/>
          <w:szCs w:val="28"/>
        </w:rPr>
        <w:t xml:space="preserve"> Психологическая типизация компьютерных игр</w:t>
      </w:r>
    </w:p>
    <w:p w:rsidR="00BD3DBF" w:rsidRPr="00E15FDE" w:rsidRDefault="00AA5119" w:rsidP="00AB5827">
      <w:pPr>
        <w:pStyle w:val="Default"/>
        <w:numPr>
          <w:ilvl w:val="0"/>
          <w:numId w:val="7"/>
        </w:numPr>
        <w:spacing w:line="360" w:lineRule="auto"/>
        <w:ind w:left="567" w:hanging="567"/>
        <w:jc w:val="both"/>
        <w:rPr>
          <w:rFonts w:ascii="Times New Roman" w:hAnsi="Times New Roman"/>
          <w:sz w:val="28"/>
          <w:szCs w:val="28"/>
        </w:rPr>
      </w:pPr>
      <w:r>
        <w:rPr>
          <w:rFonts w:ascii="Times New Roman" w:hAnsi="Times New Roman" w:cs="Times New Roman"/>
          <w:sz w:val="28"/>
          <w:szCs w:val="28"/>
        </w:rPr>
        <w:t xml:space="preserve"> </w:t>
      </w:r>
      <w:r w:rsidR="00BD3DBF">
        <w:rPr>
          <w:rFonts w:ascii="Times New Roman" w:hAnsi="Times New Roman" w:cs="Times New Roman"/>
          <w:sz w:val="28"/>
          <w:szCs w:val="28"/>
        </w:rPr>
        <w:t>Критерии оценки игр, игрушек и игровых материалов.</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Роль игры в развитии мотивационно-потребностной сферы</w:t>
      </w:r>
      <w:r>
        <w:rPr>
          <w:rFonts w:ascii="Times New Roman" w:hAnsi="Times New Roman" w:cs="Times New Roman"/>
          <w:sz w:val="28"/>
          <w:szCs w:val="28"/>
        </w:rPr>
        <w:t xml:space="preserve"> личности</w:t>
      </w:r>
      <w:r w:rsidRPr="009F7337">
        <w:rPr>
          <w:rFonts w:ascii="Times New Roman" w:hAnsi="Times New Roman" w:cs="Times New Roman"/>
          <w:sz w:val="28"/>
          <w:szCs w:val="28"/>
        </w:rPr>
        <w:t xml:space="preserve">. </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lastRenderedPageBreak/>
        <w:t xml:space="preserve">Роль игры в развитии </w:t>
      </w:r>
      <w:r>
        <w:rPr>
          <w:rFonts w:ascii="Times New Roman" w:hAnsi="Times New Roman" w:cs="Times New Roman"/>
          <w:sz w:val="28"/>
          <w:szCs w:val="28"/>
        </w:rPr>
        <w:t>когнитивных функций</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 xml:space="preserve"> Роль игры в развитии произвольности</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 xml:space="preserve"> Роль игры в развитии эмоциональной сферы</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 xml:space="preserve"> Роль игры в нравственном развитии</w:t>
      </w:r>
      <w:r>
        <w:rPr>
          <w:rFonts w:ascii="Times New Roman" w:hAnsi="Times New Roman" w:cs="Times New Roman"/>
          <w:sz w:val="28"/>
          <w:szCs w:val="28"/>
        </w:rPr>
        <w:t xml:space="preserve"> личности</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Pr="009F7337">
        <w:rPr>
          <w:rFonts w:ascii="Times New Roman" w:hAnsi="Times New Roman" w:cs="Times New Roman"/>
          <w:sz w:val="28"/>
          <w:szCs w:val="28"/>
        </w:rPr>
        <w:t xml:space="preserve">Общение и социализация </w:t>
      </w:r>
      <w:r>
        <w:rPr>
          <w:rFonts w:ascii="Times New Roman" w:hAnsi="Times New Roman" w:cs="Times New Roman"/>
          <w:sz w:val="28"/>
          <w:szCs w:val="28"/>
        </w:rPr>
        <w:t>в игре</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 xml:space="preserve"> Роль игры в развитии воображения и творчества</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 xml:space="preserve"> Роль игры в развитии </w:t>
      </w:r>
      <w:r>
        <w:rPr>
          <w:rFonts w:ascii="Times New Roman" w:hAnsi="Times New Roman" w:cs="Times New Roman"/>
          <w:sz w:val="28"/>
          <w:szCs w:val="28"/>
        </w:rPr>
        <w:t>Я-образа</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sidRPr="009F7337">
        <w:rPr>
          <w:rFonts w:ascii="Times New Roman" w:hAnsi="Times New Roman" w:cs="Times New Roman"/>
          <w:sz w:val="28"/>
          <w:szCs w:val="28"/>
        </w:rPr>
        <w:t xml:space="preserve"> Половая идентификация и дифференциация в игр</w:t>
      </w:r>
      <w:r>
        <w:rPr>
          <w:rFonts w:ascii="Times New Roman" w:hAnsi="Times New Roman" w:cs="Times New Roman"/>
          <w:sz w:val="28"/>
          <w:szCs w:val="28"/>
        </w:rPr>
        <w:t>ах</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w:t>
      </w:r>
      <w:r w:rsidR="00AA5119">
        <w:rPr>
          <w:rFonts w:ascii="Times New Roman" w:hAnsi="Times New Roman" w:cs="Times New Roman"/>
          <w:sz w:val="28"/>
          <w:szCs w:val="28"/>
        </w:rPr>
        <w:t>Игровая зависимость: критерии, причины, последствия и возможности психологической коррекции.</w:t>
      </w:r>
    </w:p>
    <w:p w:rsidR="00BD3DBF"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Видео-игры и развитие агрессивности.</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Игротерапия: понятие и история возникновения</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Игра в психотерапевтическом процессе</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Направления игровой психотерапии</w:t>
      </w:r>
    </w:p>
    <w:p w:rsidR="00AA5119"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Структура процесса игровой психотерапии</w:t>
      </w:r>
    </w:p>
    <w:p w:rsidR="00BD3DBF" w:rsidRPr="005B5A8F" w:rsidRDefault="00BD3DBF" w:rsidP="00AB5827">
      <w:pPr>
        <w:pStyle w:val="Default"/>
        <w:numPr>
          <w:ilvl w:val="0"/>
          <w:numId w:val="7"/>
        </w:numPr>
        <w:spacing w:line="360" w:lineRule="auto"/>
        <w:ind w:left="567" w:hanging="567"/>
        <w:jc w:val="both"/>
        <w:rPr>
          <w:rFonts w:ascii="Times New Roman" w:hAnsi="Times New Roman" w:cs="Times New Roman"/>
          <w:sz w:val="28"/>
          <w:szCs w:val="28"/>
        </w:rPr>
      </w:pPr>
      <w:r>
        <w:rPr>
          <w:rFonts w:ascii="Times New Roman" w:hAnsi="Times New Roman" w:cs="Times New Roman"/>
          <w:sz w:val="28"/>
          <w:szCs w:val="28"/>
        </w:rPr>
        <w:t xml:space="preserve"> Игровая комната и игровой материал.</w:t>
      </w:r>
    </w:p>
    <w:p w:rsidR="007E69E3" w:rsidRPr="00051090" w:rsidRDefault="00F74D6D" w:rsidP="00AA5119">
      <w:pPr>
        <w:pStyle w:val="aff1"/>
        <w:spacing w:line="360" w:lineRule="auto"/>
        <w:ind w:left="720"/>
        <w:jc w:val="both"/>
        <w:rPr>
          <w:b/>
          <w:i/>
          <w:sz w:val="28"/>
          <w:szCs w:val="28"/>
          <w:lang w:val="ru-RU"/>
        </w:rPr>
      </w:pPr>
      <w:r w:rsidRPr="00AA5119">
        <w:rPr>
          <w:rFonts w:ascii="Times New Roman" w:hAnsi="Times New Roman"/>
          <w:sz w:val="28"/>
          <w:szCs w:val="28"/>
          <w:lang w:val="ru-RU"/>
        </w:rPr>
        <w:t xml:space="preserve"> </w:t>
      </w: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FB7D1C">
        <w:rPr>
          <w:b/>
          <w:i/>
          <w:sz w:val="28"/>
          <w:szCs w:val="28"/>
        </w:rPr>
        <w:t>заданий</w:t>
      </w:r>
      <w:r w:rsidR="007E69E3">
        <w:rPr>
          <w:b/>
          <w:i/>
          <w:sz w:val="28"/>
          <w:szCs w:val="28"/>
        </w:rPr>
        <w:t xml:space="preserve"> к зачету</w:t>
      </w:r>
    </w:p>
    <w:p w:rsidR="00122A1F" w:rsidRPr="00C4550B" w:rsidRDefault="00584250" w:rsidP="00122A1F">
      <w:pPr>
        <w:widowControl w:val="0"/>
        <w:spacing w:line="360" w:lineRule="auto"/>
        <w:ind w:left="142"/>
        <w:jc w:val="both"/>
        <w:rPr>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FD2B85">
        <w:rPr>
          <w:sz w:val="28"/>
          <w:szCs w:val="28"/>
        </w:rPr>
        <w:t>С точки зрения Д.Б. Эльконина, ролевая игра в дошкольном возрасте возникает в результате стремления ребенка жить общей жизнью со взрослым</w:t>
      </w:r>
      <w:r w:rsidR="000D1C49" w:rsidRPr="00C4550B">
        <w:rPr>
          <w:sz w:val="28"/>
          <w:szCs w:val="28"/>
        </w:rPr>
        <w:t>.</w:t>
      </w:r>
      <w:r w:rsidR="00FD2B85">
        <w:rPr>
          <w:sz w:val="28"/>
          <w:szCs w:val="28"/>
        </w:rPr>
        <w:t xml:space="preserve"> Способна ли компьютерная игра удовлетворить данную потребность современного ребенка? Ответ аргументируйте</w:t>
      </w:r>
    </w:p>
    <w:p w:rsidR="00C4550B" w:rsidRDefault="00584250" w:rsidP="00C4550B">
      <w:pPr>
        <w:widowControl w:val="0"/>
        <w:spacing w:line="360" w:lineRule="auto"/>
        <w:ind w:left="142"/>
        <w:jc w:val="both"/>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w:t>
      </w:r>
      <w:r w:rsidR="00AB274D">
        <w:rPr>
          <w:rFonts w:eastAsia="+mn-ea"/>
          <w:bCs/>
          <w:i/>
          <w:kern w:val="24"/>
          <w:sz w:val="28"/>
          <w:szCs w:val="28"/>
        </w:rPr>
        <w:t>ое</w:t>
      </w:r>
      <w:r w:rsidR="005B0398" w:rsidRPr="005B0398">
        <w:rPr>
          <w:rFonts w:eastAsia="+mn-ea"/>
          <w:bCs/>
          <w:i/>
          <w:kern w:val="24"/>
          <w:sz w:val="28"/>
          <w:szCs w:val="28"/>
        </w:rPr>
        <w:t xml:space="preserve"> задани</w:t>
      </w:r>
      <w:r w:rsidR="00AB274D">
        <w:rPr>
          <w:rFonts w:eastAsia="+mn-ea"/>
          <w:bCs/>
          <w:i/>
          <w:kern w:val="24"/>
          <w:sz w:val="28"/>
          <w:szCs w:val="28"/>
        </w:rPr>
        <w:t>е</w:t>
      </w:r>
      <w:r w:rsidRPr="005B0398">
        <w:rPr>
          <w:rFonts w:eastAsia="+mn-ea"/>
          <w:bCs/>
          <w:i/>
          <w:kern w:val="24"/>
          <w:sz w:val="28"/>
          <w:szCs w:val="28"/>
        </w:rPr>
        <w:t>.</w:t>
      </w:r>
      <w:r w:rsidRPr="005B0398">
        <w:rPr>
          <w:sz w:val="28"/>
          <w:szCs w:val="28"/>
        </w:rPr>
        <w:t xml:space="preserve"> </w:t>
      </w:r>
    </w:p>
    <w:p w:rsidR="00E92DAD" w:rsidRPr="00E92DAD" w:rsidRDefault="00E92DAD" w:rsidP="00E92DAD">
      <w:pPr>
        <w:pStyle w:val="aff1"/>
        <w:spacing w:line="360" w:lineRule="auto"/>
        <w:ind w:firstLine="708"/>
        <w:rPr>
          <w:i/>
          <w:sz w:val="28"/>
          <w:szCs w:val="28"/>
          <w:lang w:val="ru-RU"/>
        </w:rPr>
      </w:pPr>
      <w:r w:rsidRPr="00E92DAD">
        <w:rPr>
          <w:rFonts w:ascii="Times New Roman" w:hAnsi="Times New Roman"/>
          <w:i/>
          <w:sz w:val="28"/>
          <w:szCs w:val="28"/>
          <w:lang w:val="ru-RU"/>
        </w:rPr>
        <w:t>Игры перед зеркалом, гримасничания, переодевания ребенка в раннем детстве знаменуют собой начало...</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1) самоидентификации</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2) самооценки</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3) самокритичности</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4) самообразования</w:t>
      </w:r>
    </w:p>
    <w:p w:rsidR="00AB274D" w:rsidRPr="00E92DAD" w:rsidRDefault="00E92DAD" w:rsidP="00C4550B">
      <w:pPr>
        <w:spacing w:line="360" w:lineRule="auto"/>
        <w:ind w:firstLine="709"/>
        <w:jc w:val="both"/>
        <w:rPr>
          <w:i/>
          <w:sz w:val="28"/>
          <w:szCs w:val="28"/>
        </w:rPr>
      </w:pPr>
      <w:r w:rsidRPr="00E92DAD">
        <w:rPr>
          <w:i/>
          <w:sz w:val="28"/>
          <w:szCs w:val="28"/>
        </w:rPr>
        <w:lastRenderedPageBreak/>
        <w:t>Знаково-символическая функция формируется у ребенка в...</w:t>
      </w:r>
    </w:p>
    <w:p w:rsid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 xml:space="preserve">1) общении </w:t>
      </w:r>
    </w:p>
    <w:p w:rsid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 xml:space="preserve">2) учебной деятельности </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3) игре</w:t>
      </w:r>
    </w:p>
    <w:p w:rsidR="00E92DAD" w:rsidRPr="00E92DAD" w:rsidRDefault="00E92DAD" w:rsidP="00E92DAD">
      <w:pPr>
        <w:spacing w:line="360" w:lineRule="auto"/>
        <w:jc w:val="both"/>
        <w:rPr>
          <w:sz w:val="28"/>
          <w:szCs w:val="28"/>
        </w:rPr>
      </w:pPr>
      <w:r w:rsidRPr="00E92DAD">
        <w:rPr>
          <w:sz w:val="28"/>
          <w:szCs w:val="28"/>
        </w:rPr>
        <w:t>4) обобщении</w:t>
      </w:r>
    </w:p>
    <w:p w:rsidR="00E92DAD" w:rsidRPr="00E92DAD" w:rsidRDefault="00E92DAD" w:rsidP="00E92DAD">
      <w:pPr>
        <w:pStyle w:val="aff1"/>
        <w:spacing w:line="360" w:lineRule="auto"/>
        <w:ind w:firstLine="708"/>
        <w:rPr>
          <w:i/>
          <w:sz w:val="28"/>
          <w:szCs w:val="28"/>
          <w:lang w:val="ru-RU"/>
        </w:rPr>
      </w:pPr>
      <w:r w:rsidRPr="00E92DAD">
        <w:rPr>
          <w:rFonts w:ascii="Times New Roman" w:hAnsi="Times New Roman"/>
          <w:i/>
          <w:sz w:val="28"/>
          <w:szCs w:val="28"/>
          <w:lang w:val="ru-RU"/>
        </w:rPr>
        <w:t>Старшие дошкольники легче подчиняют свои желания правилам и нормам в...</w:t>
      </w:r>
    </w:p>
    <w:p w:rsid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 xml:space="preserve">1) игре </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2) задачах учебного типа</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3) в соревновании со сверстниками</w:t>
      </w:r>
    </w:p>
    <w:p w:rsidR="00E92DAD" w:rsidRPr="00E92DAD" w:rsidRDefault="00E92DAD" w:rsidP="00E92DAD">
      <w:pPr>
        <w:spacing w:line="360" w:lineRule="auto"/>
        <w:jc w:val="both"/>
        <w:rPr>
          <w:sz w:val="28"/>
          <w:szCs w:val="28"/>
        </w:rPr>
      </w:pPr>
      <w:r w:rsidRPr="00E92DAD">
        <w:rPr>
          <w:sz w:val="28"/>
          <w:szCs w:val="28"/>
        </w:rPr>
        <w:t>4) в совместной деятельности со взрослым</w:t>
      </w:r>
    </w:p>
    <w:p w:rsidR="00E92DAD" w:rsidRPr="00E92DAD" w:rsidRDefault="00E92DAD" w:rsidP="00E92DAD">
      <w:pPr>
        <w:spacing w:line="360" w:lineRule="auto"/>
        <w:ind w:firstLine="709"/>
        <w:jc w:val="both"/>
        <w:rPr>
          <w:i/>
          <w:sz w:val="28"/>
          <w:szCs w:val="28"/>
        </w:rPr>
      </w:pPr>
      <w:r w:rsidRPr="00E92DAD">
        <w:rPr>
          <w:i/>
          <w:sz w:val="28"/>
          <w:szCs w:val="28"/>
        </w:rPr>
        <w:t>Новый уровень регуляции осваивается дошкольником в...</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1) символической игре</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2) предметной игре</w:t>
      </w:r>
    </w:p>
    <w:p w:rsidR="00E92DAD" w:rsidRPr="00E92DAD" w:rsidRDefault="00E92DAD" w:rsidP="00E92DAD">
      <w:pPr>
        <w:pStyle w:val="aff1"/>
        <w:spacing w:line="360" w:lineRule="auto"/>
        <w:rPr>
          <w:rFonts w:ascii="Times New Roman" w:hAnsi="Times New Roman"/>
          <w:sz w:val="28"/>
          <w:szCs w:val="28"/>
          <w:lang w:val="ru-RU"/>
        </w:rPr>
      </w:pPr>
      <w:r w:rsidRPr="00E92DAD">
        <w:rPr>
          <w:rFonts w:ascii="Times New Roman" w:hAnsi="Times New Roman"/>
          <w:sz w:val="28"/>
          <w:szCs w:val="28"/>
          <w:lang w:val="ru-RU"/>
        </w:rPr>
        <w:t>3) игре-фантазии</w:t>
      </w:r>
    </w:p>
    <w:p w:rsidR="00E92DAD" w:rsidRPr="00E92DAD" w:rsidRDefault="00E92DAD" w:rsidP="00E92DAD">
      <w:pPr>
        <w:spacing w:line="360" w:lineRule="auto"/>
        <w:jc w:val="both"/>
        <w:rPr>
          <w:b/>
          <w:sz w:val="28"/>
          <w:szCs w:val="28"/>
        </w:rPr>
      </w:pPr>
      <w:r w:rsidRPr="00E92DAD">
        <w:rPr>
          <w:sz w:val="28"/>
          <w:szCs w:val="28"/>
        </w:rPr>
        <w:t>4) сюжетно-ролевой игре</w:t>
      </w:r>
    </w:p>
    <w:p w:rsidR="00FD2B85" w:rsidRPr="00FD2B85" w:rsidRDefault="00584250" w:rsidP="00AB5827">
      <w:pPr>
        <w:tabs>
          <w:tab w:val="left" w:pos="426"/>
        </w:tabs>
        <w:spacing w:line="360" w:lineRule="auto"/>
        <w:jc w:val="both"/>
        <w:rPr>
          <w:iCs/>
          <w:sz w:val="28"/>
          <w:szCs w:val="28"/>
        </w:rPr>
      </w:pPr>
      <w:r w:rsidRPr="00FD2B85">
        <w:rPr>
          <w:b/>
          <w:sz w:val="28"/>
          <w:szCs w:val="28"/>
        </w:rPr>
        <w:t xml:space="preserve">3. </w:t>
      </w:r>
      <w:r w:rsidRPr="00FD2B85">
        <w:rPr>
          <w:rFonts w:eastAsia="+mn-ea"/>
          <w:bCs/>
          <w:i/>
          <w:kern w:val="24"/>
          <w:sz w:val="28"/>
          <w:szCs w:val="28"/>
        </w:rPr>
        <w:t xml:space="preserve">Практическое задание. </w:t>
      </w:r>
      <w:r w:rsidR="00FD2B85" w:rsidRPr="00FD2B85">
        <w:rPr>
          <w:rFonts w:eastAsia="+mn-ea"/>
          <w:bCs/>
          <w:kern w:val="24"/>
          <w:sz w:val="28"/>
          <w:szCs w:val="28"/>
        </w:rPr>
        <w:t>Познакомьтесь с описанием э</w:t>
      </w:r>
      <w:r w:rsidR="00FD2B85" w:rsidRPr="00FD2B85">
        <w:rPr>
          <w:rFonts w:eastAsia="Calibri"/>
          <w:iCs/>
          <w:sz w:val="28"/>
          <w:szCs w:val="28"/>
        </w:rPr>
        <w:t>мпирически</w:t>
      </w:r>
      <w:r w:rsidR="00FD2B85" w:rsidRPr="00FD2B85">
        <w:rPr>
          <w:iCs/>
          <w:sz w:val="28"/>
          <w:szCs w:val="28"/>
        </w:rPr>
        <w:t>х</w:t>
      </w:r>
      <w:r w:rsidR="00FD2B85" w:rsidRPr="00FD2B85">
        <w:rPr>
          <w:rFonts w:eastAsia="Calibri"/>
          <w:iCs/>
          <w:sz w:val="28"/>
          <w:szCs w:val="28"/>
        </w:rPr>
        <w:t xml:space="preserve"> факт</w:t>
      </w:r>
      <w:r w:rsidR="00FD2B85" w:rsidRPr="00FD2B85">
        <w:rPr>
          <w:iCs/>
          <w:sz w:val="28"/>
          <w:szCs w:val="28"/>
        </w:rPr>
        <w:t>ов. Объясните закономерности и механизмы, стоящие за выявленными психологическими фактами.</w:t>
      </w:r>
    </w:p>
    <w:p w:rsidR="00F7352C" w:rsidRDefault="00F7352C" w:rsidP="00FD2B85">
      <w:pPr>
        <w:shd w:val="clear" w:color="auto" w:fill="FFFFFF"/>
        <w:spacing w:line="360" w:lineRule="auto"/>
        <w:jc w:val="both"/>
        <w:textAlignment w:val="baseline"/>
        <w:rPr>
          <w:sz w:val="28"/>
          <w:szCs w:val="28"/>
        </w:rPr>
      </w:pPr>
      <w:r>
        <w:rPr>
          <w:sz w:val="28"/>
          <w:szCs w:val="28"/>
        </w:rPr>
        <w:t>«В эксперименте</w:t>
      </w:r>
      <w:r w:rsidRPr="00F7352C">
        <w:rPr>
          <w:sz w:val="28"/>
          <w:szCs w:val="28"/>
        </w:rPr>
        <w:t xml:space="preserve"> В. А. Недоспасовой </w:t>
      </w:r>
      <w:r>
        <w:rPr>
          <w:sz w:val="28"/>
          <w:szCs w:val="28"/>
        </w:rPr>
        <w:t>б</w:t>
      </w:r>
      <w:r w:rsidRPr="00F7352C">
        <w:rPr>
          <w:sz w:val="28"/>
          <w:szCs w:val="28"/>
        </w:rPr>
        <w:t>ыли отобраны дети (5, 6, 7 лет), у которых при решении задачи</w:t>
      </w:r>
      <w:r>
        <w:rPr>
          <w:sz w:val="28"/>
          <w:szCs w:val="28"/>
        </w:rPr>
        <w:t xml:space="preserve"> </w:t>
      </w:r>
      <w:r w:rsidRPr="00F7352C">
        <w:rPr>
          <w:sz w:val="28"/>
          <w:szCs w:val="28"/>
        </w:rPr>
        <w:t>о трех братьях и серии других задач, предла</w:t>
      </w:r>
      <w:r>
        <w:rPr>
          <w:sz w:val="28"/>
          <w:szCs w:val="28"/>
        </w:rPr>
        <w:t xml:space="preserve">гавшихся сотрудниками Ж. Пиаже, </w:t>
      </w:r>
      <w:r w:rsidRPr="00F7352C">
        <w:rPr>
          <w:sz w:val="28"/>
          <w:szCs w:val="28"/>
        </w:rPr>
        <w:t xml:space="preserve">ярко обнаруживался «познавательный эгоцентризм». </w:t>
      </w:r>
      <w:r>
        <w:rPr>
          <w:sz w:val="28"/>
          <w:szCs w:val="28"/>
        </w:rPr>
        <w:t>П</w:t>
      </w:r>
      <w:r w:rsidRPr="00F7352C">
        <w:rPr>
          <w:sz w:val="28"/>
          <w:szCs w:val="28"/>
        </w:rPr>
        <w:t xml:space="preserve">еред ребенком ставились три куклы, изображавшие братьев, и две куклы, изображавшие родителей. В ходе беседы с ребенком устанавливались отношения: родители, сын, брат. </w:t>
      </w:r>
      <w:r>
        <w:rPr>
          <w:sz w:val="28"/>
          <w:szCs w:val="28"/>
        </w:rPr>
        <w:t>Р</w:t>
      </w:r>
      <w:r w:rsidRPr="00F7352C">
        <w:rPr>
          <w:sz w:val="28"/>
          <w:szCs w:val="28"/>
        </w:rPr>
        <w:t>ебенок при помощи экспериментатора отождествлял себя с кем-либо из братьев (сестер), называл себя именем куклы, принимал на себя ее роль, роль одного из братьев, и рассуждал с этой новой позиции.</w:t>
      </w:r>
      <w:r>
        <w:rPr>
          <w:sz w:val="28"/>
          <w:szCs w:val="28"/>
        </w:rPr>
        <w:t xml:space="preserve"> </w:t>
      </w:r>
      <w:r w:rsidRPr="00F7352C">
        <w:rPr>
          <w:sz w:val="28"/>
          <w:szCs w:val="28"/>
        </w:rPr>
        <w:t xml:space="preserve">Например, если ребенок в этой ситуации становился Колей, то он должен был определить, кто у него братья, указывая на других кукол и называя их имена, а затем назвать свое имя, т. е. </w:t>
      </w:r>
      <w:r w:rsidRPr="00F7352C">
        <w:rPr>
          <w:sz w:val="28"/>
          <w:szCs w:val="28"/>
        </w:rPr>
        <w:lastRenderedPageBreak/>
        <w:t xml:space="preserve">установить свою позицию. </w:t>
      </w:r>
      <w:r>
        <w:rPr>
          <w:sz w:val="28"/>
          <w:szCs w:val="28"/>
        </w:rPr>
        <w:t xml:space="preserve">Затем </w:t>
      </w:r>
      <w:r w:rsidRPr="00F7352C">
        <w:rPr>
          <w:sz w:val="28"/>
          <w:szCs w:val="28"/>
        </w:rPr>
        <w:t>должен был называть не своих братьев, а братьев кого-нибудь из тех, с кем он себя не отождествил. Например, на столе перед ребенком три куклы — Саша, Костя и Ваня. Ребенку говорят: «Ты Ваня, но не говори мне, кто твои братья. Это я знаю. Ты скажи мне, кто братья у Саши? У Кости? Чьи братья ты и Саша? А ты и Костя?»</w:t>
      </w:r>
      <w:r>
        <w:rPr>
          <w:sz w:val="28"/>
          <w:szCs w:val="28"/>
        </w:rPr>
        <w:t xml:space="preserve">. </w:t>
      </w:r>
      <w:r w:rsidRPr="00F7352C">
        <w:rPr>
          <w:sz w:val="28"/>
          <w:szCs w:val="28"/>
        </w:rPr>
        <w:t>После завершения формирования в чисто вербальном плане всем детям были предложены контрольные задания, включавшие задачу о трех братьях; задачу «Три горы» и задачу «Бусы» (обе применявшиеся сотрудник</w:t>
      </w:r>
      <w:r>
        <w:rPr>
          <w:sz w:val="28"/>
          <w:szCs w:val="28"/>
        </w:rPr>
        <w:t>ами Пиаже)</w:t>
      </w:r>
      <w:r w:rsidRPr="00F7352C">
        <w:rPr>
          <w:sz w:val="28"/>
          <w:szCs w:val="28"/>
        </w:rPr>
        <w:t>. Во всех возрастных группах все эти задачи без всякой помощи со стороны экспериментатора решались в 80—100% случаев, а при небольшой помощи — всеми детьми</w:t>
      </w:r>
      <w:r>
        <w:rPr>
          <w:sz w:val="28"/>
          <w:szCs w:val="28"/>
        </w:rPr>
        <w:t>»</w:t>
      </w:r>
      <w:r w:rsidRPr="00F7352C">
        <w:rPr>
          <w:sz w:val="28"/>
          <w:szCs w:val="28"/>
        </w:rPr>
        <w:t xml:space="preserve">. </w:t>
      </w:r>
    </w:p>
    <w:p w:rsidR="00B272FA" w:rsidRPr="003A5259" w:rsidRDefault="00B272FA" w:rsidP="00B272FA">
      <w:pPr>
        <w:widowControl w:val="0"/>
        <w:spacing w:line="360" w:lineRule="auto"/>
        <w:ind w:firstLine="284"/>
        <w:jc w:val="both"/>
        <w:rPr>
          <w:b/>
          <w:bCs/>
          <w:color w:val="FF0000"/>
          <w:sz w:val="28"/>
          <w:szCs w:val="28"/>
        </w:rPr>
      </w:pPr>
      <w:r>
        <w:rPr>
          <w:b/>
          <w:bCs/>
          <w:sz w:val="28"/>
          <w:szCs w:val="28"/>
        </w:rPr>
        <w:t xml:space="preserve">Методические материалы, определяющие процедуры оценивания знаний, умений </w:t>
      </w:r>
    </w:p>
    <w:p w:rsidR="00B272FA" w:rsidRPr="00427574" w:rsidRDefault="00B272FA" w:rsidP="00B272F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B272FA" w:rsidRPr="00F7352C" w:rsidRDefault="00B272FA" w:rsidP="00FD2B85">
      <w:pPr>
        <w:shd w:val="clear" w:color="auto" w:fill="FFFFFF"/>
        <w:spacing w:line="360" w:lineRule="auto"/>
        <w:jc w:val="both"/>
        <w:textAlignment w:val="baseline"/>
        <w:rPr>
          <w:sz w:val="28"/>
          <w:szCs w:val="28"/>
        </w:rPr>
      </w:pP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9" w:name="_Toc27585863"/>
      <w:bookmarkStart w:id="20"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9"/>
      <w:bookmarkEnd w:id="20"/>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FB7D1C" w:rsidRPr="00FB7D1C" w:rsidRDefault="00FB7D1C" w:rsidP="00FB7D1C">
      <w:pPr>
        <w:spacing w:line="360" w:lineRule="auto"/>
        <w:ind w:firstLine="709"/>
        <w:jc w:val="both"/>
        <w:rPr>
          <w:sz w:val="28"/>
          <w:szCs w:val="28"/>
        </w:rPr>
      </w:pPr>
      <w:r w:rsidRPr="00FB7D1C">
        <w:rPr>
          <w:sz w:val="28"/>
          <w:szCs w:val="28"/>
        </w:rPr>
        <w:t>1. Авдулова, Т. П.  Психология игры: учебник для вузов / Т. П. Авдулова. — 2-е изд., испр. и доп. — Москва: Издательство Юрайт, 2020. — 232 с. — (Высшее образование). - ЭБС Юрайт [сайт]. — URL: https://urait.ru/bcode/454337 (дата обращения: 05.02.2021). — Текст: электронный.</w:t>
      </w:r>
    </w:p>
    <w:p w:rsidR="00FB7D1C" w:rsidRPr="00FB7D1C" w:rsidRDefault="00FB7D1C" w:rsidP="00FB7D1C">
      <w:pPr>
        <w:spacing w:line="360" w:lineRule="auto"/>
        <w:ind w:firstLine="709"/>
        <w:jc w:val="both"/>
        <w:rPr>
          <w:sz w:val="28"/>
          <w:szCs w:val="28"/>
        </w:rPr>
      </w:pPr>
      <w:r w:rsidRPr="00FB7D1C">
        <w:rPr>
          <w:sz w:val="28"/>
          <w:szCs w:val="28"/>
        </w:rPr>
        <w:t xml:space="preserve">2. Гулевич, О. А.  Психология массовой коммуникации: от газет до интернета: учебник для вузов / О. А. Гулевич. — Москва: Издательство Юрайт, 2020. — 264 с. — (Высшее образование). — ЭБС Юрайт [сайт]. — </w:t>
      </w:r>
      <w:r w:rsidRPr="00FB7D1C">
        <w:rPr>
          <w:sz w:val="28"/>
          <w:szCs w:val="28"/>
        </w:rPr>
        <w:lastRenderedPageBreak/>
        <w:t>URL: https://urait.ru/bcode/457242 (дата обращения: 05.02.2021). — Текст: электронный.</w:t>
      </w:r>
    </w:p>
    <w:p w:rsidR="00E37DFF" w:rsidRPr="00FB7D1C" w:rsidRDefault="00FB7D1C" w:rsidP="00FB7D1C">
      <w:pPr>
        <w:spacing w:line="360" w:lineRule="auto"/>
        <w:ind w:firstLine="709"/>
        <w:jc w:val="both"/>
        <w:rPr>
          <w:sz w:val="28"/>
          <w:szCs w:val="28"/>
        </w:rPr>
      </w:pPr>
      <w:r w:rsidRPr="00FB7D1C">
        <w:rPr>
          <w:sz w:val="28"/>
          <w:szCs w:val="28"/>
        </w:rPr>
        <w:t>3. Хухлаева, О. В.  Психология развития и возрастная психология: учебник для вузов / О. В. Хухлаева, Е. В. Зыков, Г. В. Базаева; под редакцией О. В. Хухлаевой. — Москва: Издательство Юрайт, 2020. — 367 с. — (Высшее образование). — ЭБС Юрайт [сайт]. — URL: https://urait.ru/bcode/450045 (дата обращения: 05.02.2021). — Текст: электронный.</w:t>
      </w:r>
    </w:p>
    <w:p w:rsidR="00EF49ED" w:rsidRPr="008D0C5C" w:rsidRDefault="00FB38B6" w:rsidP="00122A1F">
      <w:pPr>
        <w:tabs>
          <w:tab w:val="num" w:pos="426"/>
        </w:tabs>
        <w:spacing w:line="360" w:lineRule="auto"/>
        <w:ind w:left="426" w:hanging="426"/>
        <w:rPr>
          <w:b/>
          <w:shd w:val="clear" w:color="auto" w:fill="FFFFFF"/>
        </w:rPr>
      </w:pPr>
      <w:r w:rsidRPr="008D0C5C">
        <w:rPr>
          <w:b/>
          <w:bCs/>
          <w:sz w:val="28"/>
          <w:szCs w:val="28"/>
        </w:rPr>
        <w:t>б) дополнительная:</w:t>
      </w:r>
      <w:r w:rsidR="00122A1F">
        <w:rPr>
          <w:b/>
          <w:bCs/>
          <w:sz w:val="28"/>
          <w:szCs w:val="28"/>
        </w:rPr>
        <w:t xml:space="preserve"> </w:t>
      </w:r>
      <w:r w:rsidR="007B74D9" w:rsidRPr="008D0C5C">
        <w:rPr>
          <w:b/>
          <w:bCs/>
        </w:rPr>
        <w:tab/>
      </w:r>
    </w:p>
    <w:p w:rsidR="00FB7D1C" w:rsidRPr="00FB7D1C" w:rsidRDefault="00FB7D1C" w:rsidP="00FB7D1C">
      <w:pPr>
        <w:spacing w:line="360" w:lineRule="auto"/>
        <w:ind w:firstLine="709"/>
        <w:jc w:val="both"/>
        <w:rPr>
          <w:sz w:val="28"/>
          <w:szCs w:val="28"/>
        </w:rPr>
      </w:pPr>
      <w:r w:rsidRPr="00FB7D1C">
        <w:rPr>
          <w:sz w:val="28"/>
          <w:szCs w:val="28"/>
        </w:rPr>
        <w:t>4.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05.02.2021). - Текст: электронный.</w:t>
      </w:r>
    </w:p>
    <w:p w:rsidR="00FB7D1C" w:rsidRPr="00FB7D1C" w:rsidRDefault="00FB7D1C" w:rsidP="00FB7D1C">
      <w:pPr>
        <w:spacing w:line="360" w:lineRule="auto"/>
        <w:ind w:firstLine="709"/>
        <w:jc w:val="both"/>
        <w:rPr>
          <w:sz w:val="28"/>
          <w:szCs w:val="28"/>
        </w:rPr>
      </w:pPr>
      <w:r w:rsidRPr="00FB7D1C">
        <w:rPr>
          <w:sz w:val="28"/>
          <w:szCs w:val="28"/>
        </w:rPr>
        <w:t>5. Подольский, А. И.  Психология развития. Психоэмоциональное благополучие детей и подростков: учебное пособие для вузов / А. И. Подольский, О. А. Идобаева. — 2-е изд., испр. и доп. — Москва : Издательство Юрайт, 2020. — 124 с. — (Высшее образование). — ЭБС Юрайт [сайт]. — URL: https://urait.ru/bcode/453878 (дата обращения: 05.02.2021). — Текст: электронный.</w:t>
      </w:r>
    </w:p>
    <w:p w:rsidR="00FB7D1C" w:rsidRPr="00FB7D1C" w:rsidRDefault="00FB7D1C" w:rsidP="00FB7D1C">
      <w:pPr>
        <w:spacing w:line="360" w:lineRule="auto"/>
        <w:ind w:firstLine="709"/>
        <w:jc w:val="both"/>
        <w:rPr>
          <w:sz w:val="28"/>
          <w:szCs w:val="28"/>
        </w:rPr>
      </w:pPr>
      <w:r w:rsidRPr="00FB7D1C">
        <w:rPr>
          <w:sz w:val="28"/>
          <w:szCs w:val="28"/>
        </w:rPr>
        <w:t>6.  Смирнова, Е. О.  Психология и педагогика игры: учебник и практикум для вузов / Е. О. Смирнова, И. А. Рябкова. — Москва: Издательство Юрайт, 2020. — 223 с. — (Высшее образование). — ЭБС Юрайт [сайт]. — URL: https://urait.ru/bcode/450775 (дата обращения: 05.02.2021). — Текст : электронный.</w:t>
      </w:r>
    </w:p>
    <w:p w:rsidR="00E461C6" w:rsidRDefault="00E461C6" w:rsidP="00016587">
      <w:pPr>
        <w:spacing w:line="360" w:lineRule="auto"/>
        <w:ind w:firstLine="709"/>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1" w:name="_Toc27585864"/>
      <w:bookmarkStart w:id="22"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1"/>
      <w:bookmarkEnd w:id="22"/>
    </w:p>
    <w:p w:rsidR="005F7E52" w:rsidRDefault="005F7E52" w:rsidP="005F7E52">
      <w:pPr>
        <w:spacing w:line="360" w:lineRule="auto"/>
        <w:rPr>
          <w:sz w:val="28"/>
          <w:szCs w:val="28"/>
        </w:rPr>
      </w:pPr>
      <w:r>
        <w:rPr>
          <w:sz w:val="28"/>
          <w:szCs w:val="28"/>
        </w:rPr>
        <w:t xml:space="preserve">9.1. Российская государственная библиотека http://www.rsl.ru/ </w:t>
      </w:r>
    </w:p>
    <w:p w:rsidR="005F7E52" w:rsidRDefault="005F7E52" w:rsidP="005F7E52">
      <w:pPr>
        <w:spacing w:line="360" w:lineRule="auto"/>
        <w:rPr>
          <w:sz w:val="28"/>
          <w:szCs w:val="28"/>
        </w:rPr>
      </w:pPr>
      <w:r>
        <w:rPr>
          <w:sz w:val="28"/>
          <w:szCs w:val="28"/>
        </w:rPr>
        <w:t xml:space="preserve">9.2. Российская национальная библиотека http://www.nlr.ru:8101/ </w:t>
      </w:r>
    </w:p>
    <w:p w:rsidR="005F7E52" w:rsidRDefault="005F7E52" w:rsidP="005F7E52">
      <w:pPr>
        <w:spacing w:line="360" w:lineRule="auto"/>
        <w:rPr>
          <w:sz w:val="28"/>
          <w:szCs w:val="28"/>
        </w:rPr>
      </w:pPr>
      <w:r>
        <w:rPr>
          <w:sz w:val="28"/>
          <w:szCs w:val="28"/>
        </w:rPr>
        <w:lastRenderedPageBreak/>
        <w:t>9.3. Библиотека Российской Академии наук http://www.rasl.ru/</w:t>
      </w:r>
    </w:p>
    <w:p w:rsidR="005F7E52" w:rsidRDefault="005F7E52" w:rsidP="005F7E52">
      <w:pPr>
        <w:spacing w:line="360" w:lineRule="auto"/>
        <w:rPr>
          <w:sz w:val="28"/>
          <w:szCs w:val="28"/>
        </w:rPr>
      </w:pPr>
      <w:r>
        <w:rPr>
          <w:sz w:val="28"/>
          <w:szCs w:val="28"/>
        </w:rPr>
        <w:t>9.4. Официальный сайт профессиональной корпорации психологов России http://рпо.рф</w:t>
      </w:r>
    </w:p>
    <w:p w:rsidR="005F7E52" w:rsidRDefault="005F7E52" w:rsidP="005F7E52">
      <w:pPr>
        <w:spacing w:line="360" w:lineRule="auto"/>
        <w:rPr>
          <w:sz w:val="28"/>
          <w:szCs w:val="28"/>
        </w:rPr>
      </w:pPr>
      <w:r>
        <w:rPr>
          <w:sz w:val="28"/>
          <w:szCs w:val="28"/>
        </w:rPr>
        <w:t>9.5. Электронные ресурсы БИК:</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Электронная библиотека Финансового университета (ЭБ) http://elib.fa.ru/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Электронно-библиотечная система BOOK.RU http://www.book.ru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Электронно-библиотечная система «Университетская библиотека ОНЛАЙН» http://biblioclub.ru/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Электронно-библиотечная система Znanium http://www.znanium.com</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Электронно-библиотечная система издательства «ЮРАЙТ» https://www.biblio-online.ru/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Электронно-библиотечная система издательства Проспект http://ebs.prospekt.org/books</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Электронно-библиотечная система издательства "Лань" https://e.lanbook.com/</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Деловая онлайн-библиотека Alpina Digital http://lib.alpinadigital.ru/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 xml:space="preserve">Научная электронная библиотека eLibrary.ru http://elibrary.ru  </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Национальная электронная библиотека http://нэб.рф/</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Электронная библиотека диссертаций Российской государственной библиотеки https://dvs.rsl.ru/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Пакет баз данных компании EBSCO Publishing, крупнейшего агрегатора научных ресурсов ведущих издательств мира http://search.ebscohost.com</w:t>
      </w:r>
    </w:p>
    <w:p w:rsidR="00FB7D1C" w:rsidRPr="00FB7D1C" w:rsidRDefault="00FB7D1C" w:rsidP="00AB5827">
      <w:pPr>
        <w:spacing w:line="360" w:lineRule="auto"/>
        <w:ind w:firstLine="426"/>
        <w:jc w:val="both"/>
        <w:rPr>
          <w:sz w:val="28"/>
          <w:szCs w:val="28"/>
          <w:lang w:val="en-US"/>
        </w:rPr>
      </w:pPr>
      <w:r w:rsidRPr="00FB7D1C">
        <w:rPr>
          <w:sz w:val="28"/>
          <w:szCs w:val="28"/>
          <w:lang w:val="en-US"/>
        </w:rPr>
        <w:t>•</w:t>
      </w:r>
      <w:r w:rsidRPr="00FB7D1C">
        <w:rPr>
          <w:sz w:val="28"/>
          <w:szCs w:val="28"/>
          <w:lang w:val="en-US"/>
        </w:rPr>
        <w:tab/>
        <w:t>JSTOR Arts &amp; Sciences I Collection http://jstor.org</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Электронная библиотека «Русская история» http://history-lib.ru/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Электронная библиотека (электронный читальный зал) Президентской библиотеки им. Б.Н. Ельцина https://www.prlib.ru/</w:t>
      </w:r>
    </w:p>
    <w:p w:rsidR="00FB7D1C" w:rsidRPr="00FB7D1C" w:rsidRDefault="00FB7D1C" w:rsidP="00AB5827">
      <w:pPr>
        <w:spacing w:line="360" w:lineRule="auto"/>
        <w:ind w:firstLine="426"/>
        <w:jc w:val="both"/>
        <w:rPr>
          <w:sz w:val="28"/>
          <w:szCs w:val="28"/>
        </w:rPr>
      </w:pPr>
      <w:r w:rsidRPr="00FB7D1C">
        <w:rPr>
          <w:sz w:val="28"/>
          <w:szCs w:val="28"/>
        </w:rPr>
        <w:t>•</w:t>
      </w:r>
      <w:r w:rsidRPr="00FB7D1C">
        <w:rPr>
          <w:sz w:val="28"/>
          <w:szCs w:val="28"/>
        </w:rPr>
        <w:tab/>
        <w:t>Университетская информационная система РОССИЯ (УИС РОССИЯ) https://uisrussia.msu.ru/</w:t>
      </w:r>
    </w:p>
    <w:p w:rsidR="00FB7D1C" w:rsidRPr="00FB7D1C" w:rsidRDefault="00FB7D1C" w:rsidP="00AB5827">
      <w:pPr>
        <w:spacing w:line="360" w:lineRule="auto"/>
        <w:ind w:firstLine="426"/>
        <w:jc w:val="both"/>
        <w:rPr>
          <w:sz w:val="28"/>
          <w:szCs w:val="28"/>
        </w:rPr>
      </w:pPr>
      <w:r w:rsidRPr="00FB7D1C">
        <w:rPr>
          <w:sz w:val="28"/>
          <w:szCs w:val="28"/>
        </w:rPr>
        <w:lastRenderedPageBreak/>
        <w:t>•</w:t>
      </w:r>
      <w:r w:rsidRPr="00FB7D1C">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3" w:name="_Toc27585865"/>
      <w:bookmarkStart w:id="24" w:name="_Toc56884160"/>
      <w:r>
        <w:rPr>
          <w:rFonts w:ascii="Times New Roman" w:hAnsi="Times New Roman"/>
        </w:rPr>
        <w:t>10. Методические указания для обучающихся по освоению дисциплины</w:t>
      </w:r>
      <w:bookmarkEnd w:id="23"/>
      <w:bookmarkEnd w:id="24"/>
    </w:p>
    <w:p w:rsidR="00CC4B3E" w:rsidRDefault="00CC4B3E" w:rsidP="00CC4B3E">
      <w:pPr>
        <w:spacing w:line="360" w:lineRule="auto"/>
        <w:ind w:firstLine="567"/>
        <w:jc w:val="both"/>
        <w:rPr>
          <w:sz w:val="28"/>
        </w:rPr>
      </w:pPr>
      <w:bookmarkStart w:id="25" w:name="_Toc507533541"/>
      <w:r w:rsidRPr="00AB5827">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6" w:name="_Toc27156607"/>
      <w:bookmarkStart w:id="27" w:name="_Toc27585866"/>
      <w:bookmarkStart w:id="28"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CC61E7" w:rsidRDefault="00FB38B6" w:rsidP="00B82A1D">
      <w:pPr>
        <w:spacing w:line="360" w:lineRule="auto"/>
        <w:jc w:val="both"/>
        <w:rPr>
          <w:sz w:val="28"/>
        </w:rPr>
      </w:pPr>
      <w:r w:rsidRPr="00CC61E7">
        <w:rPr>
          <w:sz w:val="28"/>
        </w:rPr>
        <w:t xml:space="preserve">1. </w:t>
      </w:r>
      <w:r w:rsidRPr="00B82A1D">
        <w:rPr>
          <w:sz w:val="28"/>
          <w:lang w:val="en-US"/>
        </w:rPr>
        <w:t>Windows</w:t>
      </w:r>
      <w:r w:rsidRPr="00CC61E7">
        <w:rPr>
          <w:sz w:val="28"/>
        </w:rPr>
        <w:t xml:space="preserve">, </w:t>
      </w:r>
      <w:r w:rsidRPr="00B82A1D">
        <w:rPr>
          <w:sz w:val="28"/>
          <w:lang w:val="en-US"/>
        </w:rPr>
        <w:t>Microsoft</w:t>
      </w:r>
      <w:r w:rsidR="00AB5827" w:rsidRPr="00CC61E7">
        <w:rPr>
          <w:sz w:val="28"/>
        </w:rPr>
        <w:t xml:space="preserve"> </w:t>
      </w:r>
      <w:r w:rsidRPr="00B82A1D">
        <w:rPr>
          <w:sz w:val="28"/>
          <w:lang w:val="en-US"/>
        </w:rPr>
        <w:t>Office</w:t>
      </w:r>
      <w:r w:rsidRPr="00CC61E7">
        <w:rPr>
          <w:sz w:val="28"/>
        </w:rPr>
        <w:t>.</w:t>
      </w:r>
    </w:p>
    <w:p w:rsidR="00FB38B6" w:rsidRPr="00CC61E7" w:rsidRDefault="00FB38B6" w:rsidP="00B82A1D">
      <w:pPr>
        <w:spacing w:line="360" w:lineRule="auto"/>
        <w:jc w:val="both"/>
        <w:rPr>
          <w:sz w:val="28"/>
        </w:rPr>
      </w:pPr>
      <w:r w:rsidRPr="00CC61E7">
        <w:rPr>
          <w:sz w:val="28"/>
        </w:rPr>
        <w:t xml:space="preserve">2. </w:t>
      </w:r>
      <w:r w:rsidRPr="00B82A1D">
        <w:rPr>
          <w:sz w:val="28"/>
        </w:rPr>
        <w:t>Антивирус</w:t>
      </w:r>
      <w:r w:rsidRPr="00CC61E7">
        <w:rPr>
          <w:sz w:val="28"/>
        </w:rPr>
        <w:t xml:space="preserve"> </w:t>
      </w:r>
      <w:r w:rsidRPr="00B82A1D">
        <w:rPr>
          <w:sz w:val="28"/>
          <w:lang w:val="en-US"/>
        </w:rPr>
        <w:t>ESET</w:t>
      </w:r>
      <w:r w:rsidR="00AB5827" w:rsidRPr="00CC61E7">
        <w:rPr>
          <w:sz w:val="28"/>
        </w:rPr>
        <w:t xml:space="preserve"> </w:t>
      </w:r>
      <w:r w:rsidRPr="00B82A1D">
        <w:rPr>
          <w:sz w:val="28"/>
          <w:lang w:val="en-US"/>
        </w:rPr>
        <w:t>Endpoint</w:t>
      </w:r>
      <w:r w:rsidR="00AB5827" w:rsidRPr="00CC61E7">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9" w:name="_Toc27585867"/>
      <w:bookmarkStart w:id="30" w:name="_Toc56884162"/>
      <w:r>
        <w:rPr>
          <w:rFonts w:ascii="Times New Roman" w:hAnsi="Times New Roman"/>
        </w:rPr>
        <w:lastRenderedPageBreak/>
        <w:t>12. Описание материально-технической базы, необходимой для осуществления образовательного процесса по дисциплине</w:t>
      </w:r>
      <w:bookmarkEnd w:id="29"/>
      <w:bookmarkEnd w:id="30"/>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CF1054">
        <w:rPr>
          <w:sz w:val="28"/>
          <w:szCs w:val="28"/>
        </w:rPr>
        <w:t>Психология игры и мультимедийных развлечений</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11"/>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8EA" w:rsidRDefault="00AA18EA">
      <w:r>
        <w:separator/>
      </w:r>
    </w:p>
  </w:endnote>
  <w:endnote w:type="continuationSeparator" w:id="0">
    <w:p w:rsidR="00AA18EA" w:rsidRDefault="00AA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n-ea">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1054" w:rsidRDefault="0005389B">
    <w:pPr>
      <w:pStyle w:val="af2"/>
      <w:jc w:val="right"/>
    </w:pPr>
    <w:r>
      <w:fldChar w:fldCharType="begin"/>
    </w:r>
    <w:r w:rsidR="00CF1054">
      <w:instrText>PAGE   \* MERGEFORMAT</w:instrText>
    </w:r>
    <w:r>
      <w:fldChar w:fldCharType="separate"/>
    </w:r>
    <w:r w:rsidR="00DE711F">
      <w:rPr>
        <w:noProof/>
      </w:rPr>
      <w:t>7</w:t>
    </w:r>
    <w:r>
      <w:fldChar w:fldCharType="end"/>
    </w:r>
  </w:p>
  <w:p w:rsidR="00CF1054" w:rsidRDefault="00CF10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8EA" w:rsidRDefault="00AA18EA">
      <w:r>
        <w:separator/>
      </w:r>
    </w:p>
  </w:footnote>
  <w:footnote w:type="continuationSeparator" w:id="0">
    <w:p w:rsidR="00AA18EA" w:rsidRDefault="00AA18EA">
      <w:r>
        <w:continuationSeparator/>
      </w:r>
    </w:p>
  </w:footnote>
  <w:footnote w:id="1">
    <w:p w:rsidR="004627FD" w:rsidRPr="00750BF5" w:rsidRDefault="004627FD" w:rsidP="004627FD">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4627FD" w:rsidRPr="00750BF5" w:rsidRDefault="004627FD" w:rsidP="004627FD">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6024C"/>
    <w:multiLevelType w:val="hybridMultilevel"/>
    <w:tmpl w:val="9EDA7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875A13"/>
    <w:multiLevelType w:val="hybridMultilevel"/>
    <w:tmpl w:val="85407DD0"/>
    <w:lvl w:ilvl="0" w:tplc="0419000F">
      <w:start w:val="1"/>
      <w:numFmt w:val="decimal"/>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4A44AA"/>
    <w:multiLevelType w:val="hybridMultilevel"/>
    <w:tmpl w:val="FC1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075B1A"/>
    <w:multiLevelType w:val="hybridMultilevel"/>
    <w:tmpl w:val="5B46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A330C7"/>
    <w:multiLevelType w:val="hybridMultilevel"/>
    <w:tmpl w:val="2D0A6288"/>
    <w:lvl w:ilvl="0" w:tplc="0419000F">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6"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8D43207"/>
    <w:multiLevelType w:val="hybridMultilevel"/>
    <w:tmpl w:val="DADEF312"/>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7"/>
  </w:num>
  <w:num w:numId="5">
    <w:abstractNumId w:val="1"/>
  </w:num>
  <w:num w:numId="6">
    <w:abstractNumId w:val="0"/>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222"/>
    <w:rsid w:val="00000659"/>
    <w:rsid w:val="0000188C"/>
    <w:rsid w:val="00001FFF"/>
    <w:rsid w:val="00002925"/>
    <w:rsid w:val="0000699A"/>
    <w:rsid w:val="00013B10"/>
    <w:rsid w:val="0001401F"/>
    <w:rsid w:val="00015876"/>
    <w:rsid w:val="00016587"/>
    <w:rsid w:val="00021CBB"/>
    <w:rsid w:val="000221CD"/>
    <w:rsid w:val="00023D3D"/>
    <w:rsid w:val="0002668E"/>
    <w:rsid w:val="00026728"/>
    <w:rsid w:val="00026904"/>
    <w:rsid w:val="00027064"/>
    <w:rsid w:val="000276CD"/>
    <w:rsid w:val="00027CE2"/>
    <w:rsid w:val="000304F0"/>
    <w:rsid w:val="000319ED"/>
    <w:rsid w:val="000324B5"/>
    <w:rsid w:val="00034513"/>
    <w:rsid w:val="000370F9"/>
    <w:rsid w:val="00041861"/>
    <w:rsid w:val="00041FFB"/>
    <w:rsid w:val="00046422"/>
    <w:rsid w:val="00047EBB"/>
    <w:rsid w:val="00051090"/>
    <w:rsid w:val="000516D4"/>
    <w:rsid w:val="0005389B"/>
    <w:rsid w:val="00053920"/>
    <w:rsid w:val="00055C39"/>
    <w:rsid w:val="00061C25"/>
    <w:rsid w:val="00061C27"/>
    <w:rsid w:val="00063B14"/>
    <w:rsid w:val="0006425B"/>
    <w:rsid w:val="000646FB"/>
    <w:rsid w:val="00064986"/>
    <w:rsid w:val="000649E9"/>
    <w:rsid w:val="00067015"/>
    <w:rsid w:val="00070B5F"/>
    <w:rsid w:val="00074830"/>
    <w:rsid w:val="00076CD8"/>
    <w:rsid w:val="00076E70"/>
    <w:rsid w:val="0007798D"/>
    <w:rsid w:val="00080828"/>
    <w:rsid w:val="00084CC2"/>
    <w:rsid w:val="00085E3D"/>
    <w:rsid w:val="00087EC8"/>
    <w:rsid w:val="000902DC"/>
    <w:rsid w:val="0009203E"/>
    <w:rsid w:val="000940B4"/>
    <w:rsid w:val="00096875"/>
    <w:rsid w:val="00096F71"/>
    <w:rsid w:val="000A0A0A"/>
    <w:rsid w:val="000A5460"/>
    <w:rsid w:val="000A6625"/>
    <w:rsid w:val="000A6700"/>
    <w:rsid w:val="000B1085"/>
    <w:rsid w:val="000B1A19"/>
    <w:rsid w:val="000B2FAD"/>
    <w:rsid w:val="000B4C1E"/>
    <w:rsid w:val="000C0357"/>
    <w:rsid w:val="000C04D3"/>
    <w:rsid w:val="000C203E"/>
    <w:rsid w:val="000C2C05"/>
    <w:rsid w:val="000C38D9"/>
    <w:rsid w:val="000C47D6"/>
    <w:rsid w:val="000C505F"/>
    <w:rsid w:val="000C6A86"/>
    <w:rsid w:val="000C7D66"/>
    <w:rsid w:val="000D1C49"/>
    <w:rsid w:val="000E0A54"/>
    <w:rsid w:val="000E3176"/>
    <w:rsid w:val="000E6509"/>
    <w:rsid w:val="000E6932"/>
    <w:rsid w:val="000E6AEF"/>
    <w:rsid w:val="000E6BDB"/>
    <w:rsid w:val="000F13B9"/>
    <w:rsid w:val="000F14A4"/>
    <w:rsid w:val="000F4AC1"/>
    <w:rsid w:val="000F610A"/>
    <w:rsid w:val="000F67FC"/>
    <w:rsid w:val="000F729C"/>
    <w:rsid w:val="000F7416"/>
    <w:rsid w:val="000F7610"/>
    <w:rsid w:val="000F778A"/>
    <w:rsid w:val="0010286B"/>
    <w:rsid w:val="00102A14"/>
    <w:rsid w:val="00104792"/>
    <w:rsid w:val="00107DBF"/>
    <w:rsid w:val="001113E7"/>
    <w:rsid w:val="00111CC8"/>
    <w:rsid w:val="001127F5"/>
    <w:rsid w:val="0011409B"/>
    <w:rsid w:val="0011463C"/>
    <w:rsid w:val="00115ECF"/>
    <w:rsid w:val="00122A1F"/>
    <w:rsid w:val="0012359C"/>
    <w:rsid w:val="0012668E"/>
    <w:rsid w:val="00130925"/>
    <w:rsid w:val="00130A9E"/>
    <w:rsid w:val="00131127"/>
    <w:rsid w:val="001325A5"/>
    <w:rsid w:val="00132EDF"/>
    <w:rsid w:val="001336D5"/>
    <w:rsid w:val="00134501"/>
    <w:rsid w:val="001358E5"/>
    <w:rsid w:val="00141E88"/>
    <w:rsid w:val="001467D0"/>
    <w:rsid w:val="00151702"/>
    <w:rsid w:val="00152876"/>
    <w:rsid w:val="00157F35"/>
    <w:rsid w:val="00162485"/>
    <w:rsid w:val="00163B35"/>
    <w:rsid w:val="00167D8B"/>
    <w:rsid w:val="00170A5A"/>
    <w:rsid w:val="00170B8E"/>
    <w:rsid w:val="00173010"/>
    <w:rsid w:val="00174213"/>
    <w:rsid w:val="00175919"/>
    <w:rsid w:val="0018111F"/>
    <w:rsid w:val="001868FC"/>
    <w:rsid w:val="00194D14"/>
    <w:rsid w:val="00194F73"/>
    <w:rsid w:val="0019582A"/>
    <w:rsid w:val="00197F9C"/>
    <w:rsid w:val="001A0531"/>
    <w:rsid w:val="001A0553"/>
    <w:rsid w:val="001A172A"/>
    <w:rsid w:val="001A25C6"/>
    <w:rsid w:val="001A3E2B"/>
    <w:rsid w:val="001A6CEC"/>
    <w:rsid w:val="001B0997"/>
    <w:rsid w:val="001B0D2A"/>
    <w:rsid w:val="001B1800"/>
    <w:rsid w:val="001C10F6"/>
    <w:rsid w:val="001C220F"/>
    <w:rsid w:val="001C2536"/>
    <w:rsid w:val="001C3EE8"/>
    <w:rsid w:val="001C4A6A"/>
    <w:rsid w:val="001D06AD"/>
    <w:rsid w:val="001D3D80"/>
    <w:rsid w:val="001D5633"/>
    <w:rsid w:val="001D7147"/>
    <w:rsid w:val="001D7D71"/>
    <w:rsid w:val="001E1C3B"/>
    <w:rsid w:val="001E4FBA"/>
    <w:rsid w:val="001E5445"/>
    <w:rsid w:val="001E7179"/>
    <w:rsid w:val="001F1E6D"/>
    <w:rsid w:val="001F4774"/>
    <w:rsid w:val="001F4F93"/>
    <w:rsid w:val="001F575C"/>
    <w:rsid w:val="001F5B11"/>
    <w:rsid w:val="001F689C"/>
    <w:rsid w:val="00202399"/>
    <w:rsid w:val="00202BB4"/>
    <w:rsid w:val="00203E81"/>
    <w:rsid w:val="002109C6"/>
    <w:rsid w:val="00210BED"/>
    <w:rsid w:val="00212D07"/>
    <w:rsid w:val="00220273"/>
    <w:rsid w:val="00220E2A"/>
    <w:rsid w:val="00220FCB"/>
    <w:rsid w:val="002210A8"/>
    <w:rsid w:val="00221A76"/>
    <w:rsid w:val="00225AF3"/>
    <w:rsid w:val="00226252"/>
    <w:rsid w:val="00233703"/>
    <w:rsid w:val="002345CC"/>
    <w:rsid w:val="00234BD9"/>
    <w:rsid w:val="0024017F"/>
    <w:rsid w:val="00241FE6"/>
    <w:rsid w:val="002437AD"/>
    <w:rsid w:val="00243E6B"/>
    <w:rsid w:val="00250789"/>
    <w:rsid w:val="0025128C"/>
    <w:rsid w:val="00253867"/>
    <w:rsid w:val="0025450E"/>
    <w:rsid w:val="002549F4"/>
    <w:rsid w:val="00254EF8"/>
    <w:rsid w:val="00255291"/>
    <w:rsid w:val="002601BD"/>
    <w:rsid w:val="002614D1"/>
    <w:rsid w:val="0026436B"/>
    <w:rsid w:val="00264999"/>
    <w:rsid w:val="00264C46"/>
    <w:rsid w:val="00267854"/>
    <w:rsid w:val="00267E68"/>
    <w:rsid w:val="002754D7"/>
    <w:rsid w:val="00276C5D"/>
    <w:rsid w:val="00277DDB"/>
    <w:rsid w:val="002847CD"/>
    <w:rsid w:val="002877AF"/>
    <w:rsid w:val="0029179E"/>
    <w:rsid w:val="00291E7D"/>
    <w:rsid w:val="002922CE"/>
    <w:rsid w:val="00292E48"/>
    <w:rsid w:val="00295B40"/>
    <w:rsid w:val="00295EE7"/>
    <w:rsid w:val="002965DC"/>
    <w:rsid w:val="002A2D70"/>
    <w:rsid w:val="002A4E4C"/>
    <w:rsid w:val="002A7E32"/>
    <w:rsid w:val="002B22BD"/>
    <w:rsid w:val="002B3E99"/>
    <w:rsid w:val="002C1424"/>
    <w:rsid w:val="002C17B9"/>
    <w:rsid w:val="002C1A43"/>
    <w:rsid w:val="002C2180"/>
    <w:rsid w:val="002C29FE"/>
    <w:rsid w:val="002C4BEB"/>
    <w:rsid w:val="002C7A9B"/>
    <w:rsid w:val="002D0A59"/>
    <w:rsid w:val="002D13A7"/>
    <w:rsid w:val="002D13DD"/>
    <w:rsid w:val="002D2259"/>
    <w:rsid w:val="002D6B9C"/>
    <w:rsid w:val="002E2313"/>
    <w:rsid w:val="002E3F84"/>
    <w:rsid w:val="002E5D80"/>
    <w:rsid w:val="002F22A3"/>
    <w:rsid w:val="002F2E39"/>
    <w:rsid w:val="002F606B"/>
    <w:rsid w:val="002F7857"/>
    <w:rsid w:val="00300BD3"/>
    <w:rsid w:val="00302E06"/>
    <w:rsid w:val="003041E9"/>
    <w:rsid w:val="003105C0"/>
    <w:rsid w:val="0031302B"/>
    <w:rsid w:val="00314B84"/>
    <w:rsid w:val="003179AA"/>
    <w:rsid w:val="00317C70"/>
    <w:rsid w:val="0032243E"/>
    <w:rsid w:val="00323AD9"/>
    <w:rsid w:val="0032435F"/>
    <w:rsid w:val="003261AB"/>
    <w:rsid w:val="00337B83"/>
    <w:rsid w:val="00343AEA"/>
    <w:rsid w:val="00344AE0"/>
    <w:rsid w:val="00345229"/>
    <w:rsid w:val="00347211"/>
    <w:rsid w:val="00347974"/>
    <w:rsid w:val="003509FA"/>
    <w:rsid w:val="00351B00"/>
    <w:rsid w:val="00353338"/>
    <w:rsid w:val="0035374B"/>
    <w:rsid w:val="00355672"/>
    <w:rsid w:val="0036124E"/>
    <w:rsid w:val="00361956"/>
    <w:rsid w:val="00361F44"/>
    <w:rsid w:val="003721B5"/>
    <w:rsid w:val="00372531"/>
    <w:rsid w:val="0037319E"/>
    <w:rsid w:val="00373A9C"/>
    <w:rsid w:val="003745CB"/>
    <w:rsid w:val="00374761"/>
    <w:rsid w:val="003761B2"/>
    <w:rsid w:val="00376B2F"/>
    <w:rsid w:val="00377754"/>
    <w:rsid w:val="00380CD5"/>
    <w:rsid w:val="00384395"/>
    <w:rsid w:val="00384EB0"/>
    <w:rsid w:val="003866A1"/>
    <w:rsid w:val="00390CD3"/>
    <w:rsid w:val="00391126"/>
    <w:rsid w:val="00391EB2"/>
    <w:rsid w:val="00392661"/>
    <w:rsid w:val="00392934"/>
    <w:rsid w:val="003964CA"/>
    <w:rsid w:val="00397099"/>
    <w:rsid w:val="003A0577"/>
    <w:rsid w:val="003A0BFE"/>
    <w:rsid w:val="003A7797"/>
    <w:rsid w:val="003A78F5"/>
    <w:rsid w:val="003B3BF4"/>
    <w:rsid w:val="003C0075"/>
    <w:rsid w:val="003C466C"/>
    <w:rsid w:val="003D1793"/>
    <w:rsid w:val="003D3AB5"/>
    <w:rsid w:val="003D3C88"/>
    <w:rsid w:val="003D3C90"/>
    <w:rsid w:val="003D48CD"/>
    <w:rsid w:val="003D4A5A"/>
    <w:rsid w:val="003E3FEA"/>
    <w:rsid w:val="003E4694"/>
    <w:rsid w:val="003E669C"/>
    <w:rsid w:val="003F6DE7"/>
    <w:rsid w:val="00400C6B"/>
    <w:rsid w:val="004031FE"/>
    <w:rsid w:val="0040354F"/>
    <w:rsid w:val="004105F2"/>
    <w:rsid w:val="00411064"/>
    <w:rsid w:val="004155D2"/>
    <w:rsid w:val="00417956"/>
    <w:rsid w:val="00420F53"/>
    <w:rsid w:val="00423A10"/>
    <w:rsid w:val="00423A65"/>
    <w:rsid w:val="00427574"/>
    <w:rsid w:val="004277E9"/>
    <w:rsid w:val="00430395"/>
    <w:rsid w:val="0043284A"/>
    <w:rsid w:val="0043289A"/>
    <w:rsid w:val="004353CE"/>
    <w:rsid w:val="00435DC9"/>
    <w:rsid w:val="0043721B"/>
    <w:rsid w:val="004430D2"/>
    <w:rsid w:val="00444561"/>
    <w:rsid w:val="00445782"/>
    <w:rsid w:val="00447AAB"/>
    <w:rsid w:val="00451468"/>
    <w:rsid w:val="0045476E"/>
    <w:rsid w:val="00454A3F"/>
    <w:rsid w:val="00455B71"/>
    <w:rsid w:val="00460F8C"/>
    <w:rsid w:val="004619D5"/>
    <w:rsid w:val="004622A8"/>
    <w:rsid w:val="004627FD"/>
    <w:rsid w:val="004634C3"/>
    <w:rsid w:val="0046450D"/>
    <w:rsid w:val="00470414"/>
    <w:rsid w:val="004720CF"/>
    <w:rsid w:val="004723C2"/>
    <w:rsid w:val="004731F7"/>
    <w:rsid w:val="00473600"/>
    <w:rsid w:val="0047485E"/>
    <w:rsid w:val="00475442"/>
    <w:rsid w:val="0048052C"/>
    <w:rsid w:val="0048713A"/>
    <w:rsid w:val="004907E8"/>
    <w:rsid w:val="004932C2"/>
    <w:rsid w:val="004952BA"/>
    <w:rsid w:val="004957E2"/>
    <w:rsid w:val="004961A8"/>
    <w:rsid w:val="004A17AC"/>
    <w:rsid w:val="004A3894"/>
    <w:rsid w:val="004A4A30"/>
    <w:rsid w:val="004A6E9E"/>
    <w:rsid w:val="004B03DF"/>
    <w:rsid w:val="004B196F"/>
    <w:rsid w:val="004B3CA3"/>
    <w:rsid w:val="004B55EE"/>
    <w:rsid w:val="004B6BC8"/>
    <w:rsid w:val="004C17D5"/>
    <w:rsid w:val="004C2CB6"/>
    <w:rsid w:val="004C2D6E"/>
    <w:rsid w:val="004C38AF"/>
    <w:rsid w:val="004C43C2"/>
    <w:rsid w:val="004C59E3"/>
    <w:rsid w:val="004D13DD"/>
    <w:rsid w:val="004D2DAE"/>
    <w:rsid w:val="004D44EB"/>
    <w:rsid w:val="004D4513"/>
    <w:rsid w:val="004D486A"/>
    <w:rsid w:val="004D5C7E"/>
    <w:rsid w:val="004D6171"/>
    <w:rsid w:val="004E08E9"/>
    <w:rsid w:val="004E2E33"/>
    <w:rsid w:val="004F2546"/>
    <w:rsid w:val="004F769F"/>
    <w:rsid w:val="004F7E11"/>
    <w:rsid w:val="005000E5"/>
    <w:rsid w:val="0050065A"/>
    <w:rsid w:val="00500A26"/>
    <w:rsid w:val="005130E5"/>
    <w:rsid w:val="00515233"/>
    <w:rsid w:val="00515FE7"/>
    <w:rsid w:val="00521443"/>
    <w:rsid w:val="005217CA"/>
    <w:rsid w:val="00526349"/>
    <w:rsid w:val="00527E60"/>
    <w:rsid w:val="005301A1"/>
    <w:rsid w:val="00532F37"/>
    <w:rsid w:val="00533EC2"/>
    <w:rsid w:val="005344CF"/>
    <w:rsid w:val="00540889"/>
    <w:rsid w:val="00540B9A"/>
    <w:rsid w:val="005424F8"/>
    <w:rsid w:val="00553219"/>
    <w:rsid w:val="005542E5"/>
    <w:rsid w:val="00554B1F"/>
    <w:rsid w:val="00556BFC"/>
    <w:rsid w:val="005604D6"/>
    <w:rsid w:val="00560DD3"/>
    <w:rsid w:val="00565556"/>
    <w:rsid w:val="00567FF5"/>
    <w:rsid w:val="00571D18"/>
    <w:rsid w:val="00573F35"/>
    <w:rsid w:val="00574C93"/>
    <w:rsid w:val="00574F67"/>
    <w:rsid w:val="0057682A"/>
    <w:rsid w:val="005774A8"/>
    <w:rsid w:val="00580110"/>
    <w:rsid w:val="00584250"/>
    <w:rsid w:val="005849CB"/>
    <w:rsid w:val="00584FF9"/>
    <w:rsid w:val="005925D3"/>
    <w:rsid w:val="00593076"/>
    <w:rsid w:val="00593A5D"/>
    <w:rsid w:val="00593E64"/>
    <w:rsid w:val="005A21AD"/>
    <w:rsid w:val="005A339B"/>
    <w:rsid w:val="005A3C4A"/>
    <w:rsid w:val="005A4611"/>
    <w:rsid w:val="005A6723"/>
    <w:rsid w:val="005B0398"/>
    <w:rsid w:val="005B1105"/>
    <w:rsid w:val="005B4E8E"/>
    <w:rsid w:val="005B4EE2"/>
    <w:rsid w:val="005B5A8F"/>
    <w:rsid w:val="005B5D53"/>
    <w:rsid w:val="005C10E7"/>
    <w:rsid w:val="005C1BF7"/>
    <w:rsid w:val="005C2EBE"/>
    <w:rsid w:val="005C3148"/>
    <w:rsid w:val="005C38EF"/>
    <w:rsid w:val="005C54C1"/>
    <w:rsid w:val="005C6480"/>
    <w:rsid w:val="005C7AE1"/>
    <w:rsid w:val="005D4613"/>
    <w:rsid w:val="005D62E6"/>
    <w:rsid w:val="005E2638"/>
    <w:rsid w:val="005E54C3"/>
    <w:rsid w:val="005F0120"/>
    <w:rsid w:val="005F1EE7"/>
    <w:rsid w:val="005F310B"/>
    <w:rsid w:val="005F4120"/>
    <w:rsid w:val="005F4E91"/>
    <w:rsid w:val="005F778C"/>
    <w:rsid w:val="005F7E52"/>
    <w:rsid w:val="00604EFC"/>
    <w:rsid w:val="00610497"/>
    <w:rsid w:val="00611A14"/>
    <w:rsid w:val="0061491E"/>
    <w:rsid w:val="00615D56"/>
    <w:rsid w:val="00616A4E"/>
    <w:rsid w:val="00616B00"/>
    <w:rsid w:val="00621EE1"/>
    <w:rsid w:val="00623FFC"/>
    <w:rsid w:val="00626BCF"/>
    <w:rsid w:val="00630F62"/>
    <w:rsid w:val="0063114C"/>
    <w:rsid w:val="00631CCC"/>
    <w:rsid w:val="00631D08"/>
    <w:rsid w:val="00633067"/>
    <w:rsid w:val="00633276"/>
    <w:rsid w:val="00633FE8"/>
    <w:rsid w:val="0064335A"/>
    <w:rsid w:val="00644678"/>
    <w:rsid w:val="00644BEA"/>
    <w:rsid w:val="00645012"/>
    <w:rsid w:val="00645E4B"/>
    <w:rsid w:val="00645EB8"/>
    <w:rsid w:val="00646152"/>
    <w:rsid w:val="00646A62"/>
    <w:rsid w:val="00650637"/>
    <w:rsid w:val="00655759"/>
    <w:rsid w:val="006620D4"/>
    <w:rsid w:val="006647EB"/>
    <w:rsid w:val="0066582E"/>
    <w:rsid w:val="006702BC"/>
    <w:rsid w:val="0067124A"/>
    <w:rsid w:val="0067133F"/>
    <w:rsid w:val="00680F77"/>
    <w:rsid w:val="006811DA"/>
    <w:rsid w:val="0068173A"/>
    <w:rsid w:val="0068530C"/>
    <w:rsid w:val="00685EC3"/>
    <w:rsid w:val="00686ACE"/>
    <w:rsid w:val="00690F16"/>
    <w:rsid w:val="0069387F"/>
    <w:rsid w:val="00697DE3"/>
    <w:rsid w:val="00697FDD"/>
    <w:rsid w:val="006A14AD"/>
    <w:rsid w:val="006A443A"/>
    <w:rsid w:val="006A5BBF"/>
    <w:rsid w:val="006A5C8A"/>
    <w:rsid w:val="006B0F6E"/>
    <w:rsid w:val="006B2A27"/>
    <w:rsid w:val="006B5944"/>
    <w:rsid w:val="006B73B9"/>
    <w:rsid w:val="006B7CD3"/>
    <w:rsid w:val="006B7CF3"/>
    <w:rsid w:val="006C0D06"/>
    <w:rsid w:val="006C41AE"/>
    <w:rsid w:val="006D0A8E"/>
    <w:rsid w:val="006D187C"/>
    <w:rsid w:val="006D30DF"/>
    <w:rsid w:val="006D3315"/>
    <w:rsid w:val="006D5205"/>
    <w:rsid w:val="006D66D8"/>
    <w:rsid w:val="006D6859"/>
    <w:rsid w:val="006D6A59"/>
    <w:rsid w:val="006E0774"/>
    <w:rsid w:val="006F1295"/>
    <w:rsid w:val="006F29FA"/>
    <w:rsid w:val="006F2F84"/>
    <w:rsid w:val="006F3D22"/>
    <w:rsid w:val="006F44EA"/>
    <w:rsid w:val="006F777F"/>
    <w:rsid w:val="00704654"/>
    <w:rsid w:val="0070504D"/>
    <w:rsid w:val="007059CD"/>
    <w:rsid w:val="007059EB"/>
    <w:rsid w:val="00707705"/>
    <w:rsid w:val="00707B6C"/>
    <w:rsid w:val="00710CF2"/>
    <w:rsid w:val="00710F5F"/>
    <w:rsid w:val="00713B02"/>
    <w:rsid w:val="00716FBC"/>
    <w:rsid w:val="00721FBD"/>
    <w:rsid w:val="00722C10"/>
    <w:rsid w:val="00724845"/>
    <w:rsid w:val="00725096"/>
    <w:rsid w:val="00727789"/>
    <w:rsid w:val="00727F9B"/>
    <w:rsid w:val="0073216B"/>
    <w:rsid w:val="00734957"/>
    <w:rsid w:val="0074131E"/>
    <w:rsid w:val="00743247"/>
    <w:rsid w:val="007441E1"/>
    <w:rsid w:val="0074486F"/>
    <w:rsid w:val="00746AEE"/>
    <w:rsid w:val="00747B4E"/>
    <w:rsid w:val="00751083"/>
    <w:rsid w:val="00755BAD"/>
    <w:rsid w:val="00762B8F"/>
    <w:rsid w:val="00764473"/>
    <w:rsid w:val="00767F5E"/>
    <w:rsid w:val="00774548"/>
    <w:rsid w:val="0077702A"/>
    <w:rsid w:val="0077733B"/>
    <w:rsid w:val="00783B03"/>
    <w:rsid w:val="00783E26"/>
    <w:rsid w:val="007913D8"/>
    <w:rsid w:val="00791582"/>
    <w:rsid w:val="0079233F"/>
    <w:rsid w:val="007928B2"/>
    <w:rsid w:val="00794C1B"/>
    <w:rsid w:val="00796F05"/>
    <w:rsid w:val="00797156"/>
    <w:rsid w:val="007A0442"/>
    <w:rsid w:val="007A1294"/>
    <w:rsid w:val="007A2007"/>
    <w:rsid w:val="007A301A"/>
    <w:rsid w:val="007A53E3"/>
    <w:rsid w:val="007A5B61"/>
    <w:rsid w:val="007A6FDA"/>
    <w:rsid w:val="007A796F"/>
    <w:rsid w:val="007A7A2C"/>
    <w:rsid w:val="007B0164"/>
    <w:rsid w:val="007B11E4"/>
    <w:rsid w:val="007B17C7"/>
    <w:rsid w:val="007B1AB9"/>
    <w:rsid w:val="007B2EB8"/>
    <w:rsid w:val="007B524E"/>
    <w:rsid w:val="007B74D9"/>
    <w:rsid w:val="007B7C36"/>
    <w:rsid w:val="007C0593"/>
    <w:rsid w:val="007C431C"/>
    <w:rsid w:val="007C4835"/>
    <w:rsid w:val="007D0417"/>
    <w:rsid w:val="007D28AF"/>
    <w:rsid w:val="007D4B3E"/>
    <w:rsid w:val="007D4DB3"/>
    <w:rsid w:val="007D5F14"/>
    <w:rsid w:val="007D7C6D"/>
    <w:rsid w:val="007E0A25"/>
    <w:rsid w:val="007E247D"/>
    <w:rsid w:val="007E444A"/>
    <w:rsid w:val="007E69E3"/>
    <w:rsid w:val="007F01B3"/>
    <w:rsid w:val="007F0411"/>
    <w:rsid w:val="007F20AF"/>
    <w:rsid w:val="007F4041"/>
    <w:rsid w:val="007F4571"/>
    <w:rsid w:val="007F4E02"/>
    <w:rsid w:val="00800C56"/>
    <w:rsid w:val="00802B5E"/>
    <w:rsid w:val="00804150"/>
    <w:rsid w:val="00804A76"/>
    <w:rsid w:val="0080506C"/>
    <w:rsid w:val="008070B9"/>
    <w:rsid w:val="00810D1F"/>
    <w:rsid w:val="00817162"/>
    <w:rsid w:val="00820E42"/>
    <w:rsid w:val="008250EC"/>
    <w:rsid w:val="00827BE2"/>
    <w:rsid w:val="00831A7C"/>
    <w:rsid w:val="0083308C"/>
    <w:rsid w:val="00833201"/>
    <w:rsid w:val="00836E6A"/>
    <w:rsid w:val="00837C45"/>
    <w:rsid w:val="0084235B"/>
    <w:rsid w:val="00843221"/>
    <w:rsid w:val="00844738"/>
    <w:rsid w:val="00845D13"/>
    <w:rsid w:val="008517BE"/>
    <w:rsid w:val="0085548C"/>
    <w:rsid w:val="008561B0"/>
    <w:rsid w:val="008610AF"/>
    <w:rsid w:val="00863424"/>
    <w:rsid w:val="008639BB"/>
    <w:rsid w:val="00863C85"/>
    <w:rsid w:val="008650F6"/>
    <w:rsid w:val="00875AC2"/>
    <w:rsid w:val="0087681A"/>
    <w:rsid w:val="00876EEF"/>
    <w:rsid w:val="00880E85"/>
    <w:rsid w:val="00881296"/>
    <w:rsid w:val="008816BA"/>
    <w:rsid w:val="00885FE4"/>
    <w:rsid w:val="00890850"/>
    <w:rsid w:val="0089278A"/>
    <w:rsid w:val="00894A05"/>
    <w:rsid w:val="0089720B"/>
    <w:rsid w:val="008975FA"/>
    <w:rsid w:val="0089770D"/>
    <w:rsid w:val="008A012F"/>
    <w:rsid w:val="008A05D1"/>
    <w:rsid w:val="008A0B45"/>
    <w:rsid w:val="008A37FE"/>
    <w:rsid w:val="008B1DC1"/>
    <w:rsid w:val="008B20F1"/>
    <w:rsid w:val="008B3B7B"/>
    <w:rsid w:val="008B3C19"/>
    <w:rsid w:val="008B3D8E"/>
    <w:rsid w:val="008B6FEF"/>
    <w:rsid w:val="008C156D"/>
    <w:rsid w:val="008C1E97"/>
    <w:rsid w:val="008C58D5"/>
    <w:rsid w:val="008C6AFB"/>
    <w:rsid w:val="008C6C2D"/>
    <w:rsid w:val="008D0C5C"/>
    <w:rsid w:val="008D39F4"/>
    <w:rsid w:val="008D43A6"/>
    <w:rsid w:val="008D6D10"/>
    <w:rsid w:val="008E0464"/>
    <w:rsid w:val="008E06FF"/>
    <w:rsid w:val="008E13FB"/>
    <w:rsid w:val="008E2F57"/>
    <w:rsid w:val="008E2F6E"/>
    <w:rsid w:val="008E4052"/>
    <w:rsid w:val="008E44FC"/>
    <w:rsid w:val="008E6213"/>
    <w:rsid w:val="008E7EA2"/>
    <w:rsid w:val="008F3641"/>
    <w:rsid w:val="00902D29"/>
    <w:rsid w:val="00903D2B"/>
    <w:rsid w:val="00905A86"/>
    <w:rsid w:val="0090773A"/>
    <w:rsid w:val="009103A6"/>
    <w:rsid w:val="00910EB4"/>
    <w:rsid w:val="00911FBE"/>
    <w:rsid w:val="009150F7"/>
    <w:rsid w:val="009203E7"/>
    <w:rsid w:val="0092042A"/>
    <w:rsid w:val="009207DF"/>
    <w:rsid w:val="00920CB3"/>
    <w:rsid w:val="0092317E"/>
    <w:rsid w:val="00924557"/>
    <w:rsid w:val="00925E0B"/>
    <w:rsid w:val="00927D0C"/>
    <w:rsid w:val="00930820"/>
    <w:rsid w:val="009327E6"/>
    <w:rsid w:val="00936339"/>
    <w:rsid w:val="009375BF"/>
    <w:rsid w:val="00940C93"/>
    <w:rsid w:val="00942EEA"/>
    <w:rsid w:val="00943563"/>
    <w:rsid w:val="009454E5"/>
    <w:rsid w:val="00945B99"/>
    <w:rsid w:val="00947B01"/>
    <w:rsid w:val="00950B3A"/>
    <w:rsid w:val="0095173C"/>
    <w:rsid w:val="0095447C"/>
    <w:rsid w:val="00954B22"/>
    <w:rsid w:val="00954F7C"/>
    <w:rsid w:val="009559C5"/>
    <w:rsid w:val="00955CD7"/>
    <w:rsid w:val="00957D99"/>
    <w:rsid w:val="00961925"/>
    <w:rsid w:val="00962EF5"/>
    <w:rsid w:val="00964A32"/>
    <w:rsid w:val="00964BC7"/>
    <w:rsid w:val="009651A9"/>
    <w:rsid w:val="00966C74"/>
    <w:rsid w:val="0097147C"/>
    <w:rsid w:val="0097268B"/>
    <w:rsid w:val="00976E85"/>
    <w:rsid w:val="00976FFE"/>
    <w:rsid w:val="009772D1"/>
    <w:rsid w:val="009827A0"/>
    <w:rsid w:val="00985573"/>
    <w:rsid w:val="00985D7F"/>
    <w:rsid w:val="00986245"/>
    <w:rsid w:val="00987590"/>
    <w:rsid w:val="009915B3"/>
    <w:rsid w:val="00991695"/>
    <w:rsid w:val="00991E81"/>
    <w:rsid w:val="009922AF"/>
    <w:rsid w:val="00996F27"/>
    <w:rsid w:val="009A3492"/>
    <w:rsid w:val="009A7912"/>
    <w:rsid w:val="009A7B60"/>
    <w:rsid w:val="009B0349"/>
    <w:rsid w:val="009B0DE9"/>
    <w:rsid w:val="009B51DD"/>
    <w:rsid w:val="009B6980"/>
    <w:rsid w:val="009C0E65"/>
    <w:rsid w:val="009C1A80"/>
    <w:rsid w:val="009C2009"/>
    <w:rsid w:val="009C2168"/>
    <w:rsid w:val="009C4246"/>
    <w:rsid w:val="009C5C4A"/>
    <w:rsid w:val="009C62DF"/>
    <w:rsid w:val="009C6F44"/>
    <w:rsid w:val="009D1543"/>
    <w:rsid w:val="009D2095"/>
    <w:rsid w:val="009D2AD9"/>
    <w:rsid w:val="009D452A"/>
    <w:rsid w:val="009D5CD1"/>
    <w:rsid w:val="009D6D3F"/>
    <w:rsid w:val="009D774B"/>
    <w:rsid w:val="009E0089"/>
    <w:rsid w:val="009E7884"/>
    <w:rsid w:val="009F2B0C"/>
    <w:rsid w:val="009F617F"/>
    <w:rsid w:val="009F7337"/>
    <w:rsid w:val="00A04887"/>
    <w:rsid w:val="00A065C1"/>
    <w:rsid w:val="00A10578"/>
    <w:rsid w:val="00A1092C"/>
    <w:rsid w:val="00A10C2D"/>
    <w:rsid w:val="00A11285"/>
    <w:rsid w:val="00A12E30"/>
    <w:rsid w:val="00A146CB"/>
    <w:rsid w:val="00A1551C"/>
    <w:rsid w:val="00A21539"/>
    <w:rsid w:val="00A21590"/>
    <w:rsid w:val="00A22563"/>
    <w:rsid w:val="00A233FD"/>
    <w:rsid w:val="00A24EE6"/>
    <w:rsid w:val="00A25E92"/>
    <w:rsid w:val="00A26141"/>
    <w:rsid w:val="00A27526"/>
    <w:rsid w:val="00A306F9"/>
    <w:rsid w:val="00A31070"/>
    <w:rsid w:val="00A327C0"/>
    <w:rsid w:val="00A359D7"/>
    <w:rsid w:val="00A40F31"/>
    <w:rsid w:val="00A424D8"/>
    <w:rsid w:val="00A446EB"/>
    <w:rsid w:val="00A47A33"/>
    <w:rsid w:val="00A51C09"/>
    <w:rsid w:val="00A51EA4"/>
    <w:rsid w:val="00A52A28"/>
    <w:rsid w:val="00A52D62"/>
    <w:rsid w:val="00A53BDB"/>
    <w:rsid w:val="00A5442C"/>
    <w:rsid w:val="00A55841"/>
    <w:rsid w:val="00A56608"/>
    <w:rsid w:val="00A647F2"/>
    <w:rsid w:val="00A659A1"/>
    <w:rsid w:val="00A72692"/>
    <w:rsid w:val="00A7334F"/>
    <w:rsid w:val="00A7364A"/>
    <w:rsid w:val="00A75404"/>
    <w:rsid w:val="00A76378"/>
    <w:rsid w:val="00A77986"/>
    <w:rsid w:val="00A80322"/>
    <w:rsid w:val="00A8061B"/>
    <w:rsid w:val="00A806C8"/>
    <w:rsid w:val="00A80D67"/>
    <w:rsid w:val="00A81DB5"/>
    <w:rsid w:val="00A83754"/>
    <w:rsid w:val="00A84AD0"/>
    <w:rsid w:val="00A96C12"/>
    <w:rsid w:val="00A97359"/>
    <w:rsid w:val="00AA18EA"/>
    <w:rsid w:val="00AA424E"/>
    <w:rsid w:val="00AA5119"/>
    <w:rsid w:val="00AB17C5"/>
    <w:rsid w:val="00AB1F8D"/>
    <w:rsid w:val="00AB264E"/>
    <w:rsid w:val="00AB274D"/>
    <w:rsid w:val="00AB4F93"/>
    <w:rsid w:val="00AB5827"/>
    <w:rsid w:val="00AB5EF4"/>
    <w:rsid w:val="00AC30E5"/>
    <w:rsid w:val="00AC7771"/>
    <w:rsid w:val="00AD1542"/>
    <w:rsid w:val="00AD15B0"/>
    <w:rsid w:val="00AD1D63"/>
    <w:rsid w:val="00AD30FE"/>
    <w:rsid w:val="00AD4463"/>
    <w:rsid w:val="00AD44ED"/>
    <w:rsid w:val="00AD5D7B"/>
    <w:rsid w:val="00AD61D3"/>
    <w:rsid w:val="00AD746A"/>
    <w:rsid w:val="00AD7590"/>
    <w:rsid w:val="00AE027A"/>
    <w:rsid w:val="00AE028A"/>
    <w:rsid w:val="00AE16DF"/>
    <w:rsid w:val="00AE24B9"/>
    <w:rsid w:val="00AE3BF3"/>
    <w:rsid w:val="00AE4875"/>
    <w:rsid w:val="00AE7020"/>
    <w:rsid w:val="00AE7A12"/>
    <w:rsid w:val="00AF3BB6"/>
    <w:rsid w:val="00AF3BCF"/>
    <w:rsid w:val="00AF3D9C"/>
    <w:rsid w:val="00AF4BF6"/>
    <w:rsid w:val="00AF6598"/>
    <w:rsid w:val="00B01E0E"/>
    <w:rsid w:val="00B02430"/>
    <w:rsid w:val="00B0588D"/>
    <w:rsid w:val="00B1088C"/>
    <w:rsid w:val="00B121DE"/>
    <w:rsid w:val="00B12D2A"/>
    <w:rsid w:val="00B145A3"/>
    <w:rsid w:val="00B15E59"/>
    <w:rsid w:val="00B177F9"/>
    <w:rsid w:val="00B2007C"/>
    <w:rsid w:val="00B201EE"/>
    <w:rsid w:val="00B2273D"/>
    <w:rsid w:val="00B23A41"/>
    <w:rsid w:val="00B260F4"/>
    <w:rsid w:val="00B272FA"/>
    <w:rsid w:val="00B36765"/>
    <w:rsid w:val="00B37341"/>
    <w:rsid w:val="00B401D1"/>
    <w:rsid w:val="00B433B2"/>
    <w:rsid w:val="00B46C09"/>
    <w:rsid w:val="00B5011A"/>
    <w:rsid w:val="00B51048"/>
    <w:rsid w:val="00B5143E"/>
    <w:rsid w:val="00B51DDD"/>
    <w:rsid w:val="00B56065"/>
    <w:rsid w:val="00B5692D"/>
    <w:rsid w:val="00B56B15"/>
    <w:rsid w:val="00B57FEE"/>
    <w:rsid w:val="00B650D3"/>
    <w:rsid w:val="00B65BAA"/>
    <w:rsid w:val="00B67140"/>
    <w:rsid w:val="00B67AB1"/>
    <w:rsid w:val="00B67FC6"/>
    <w:rsid w:val="00B7064A"/>
    <w:rsid w:val="00B734C8"/>
    <w:rsid w:val="00B75823"/>
    <w:rsid w:val="00B75EC5"/>
    <w:rsid w:val="00B77370"/>
    <w:rsid w:val="00B81EEA"/>
    <w:rsid w:val="00B829F5"/>
    <w:rsid w:val="00B82A1D"/>
    <w:rsid w:val="00B8368A"/>
    <w:rsid w:val="00B83F01"/>
    <w:rsid w:val="00B85531"/>
    <w:rsid w:val="00B85AEC"/>
    <w:rsid w:val="00B860F4"/>
    <w:rsid w:val="00B91DC2"/>
    <w:rsid w:val="00B932CE"/>
    <w:rsid w:val="00B93A7D"/>
    <w:rsid w:val="00B9490F"/>
    <w:rsid w:val="00B95587"/>
    <w:rsid w:val="00B96990"/>
    <w:rsid w:val="00B973B0"/>
    <w:rsid w:val="00B97B18"/>
    <w:rsid w:val="00BA2B19"/>
    <w:rsid w:val="00BA402A"/>
    <w:rsid w:val="00BA4DAC"/>
    <w:rsid w:val="00BA5D84"/>
    <w:rsid w:val="00BA6DCE"/>
    <w:rsid w:val="00BA7F85"/>
    <w:rsid w:val="00BB0DCE"/>
    <w:rsid w:val="00BB25DD"/>
    <w:rsid w:val="00BB2DC0"/>
    <w:rsid w:val="00BB5D4D"/>
    <w:rsid w:val="00BC06EA"/>
    <w:rsid w:val="00BD3DBF"/>
    <w:rsid w:val="00BD78A5"/>
    <w:rsid w:val="00BD7E80"/>
    <w:rsid w:val="00BE0B8A"/>
    <w:rsid w:val="00BE1162"/>
    <w:rsid w:val="00BE17B6"/>
    <w:rsid w:val="00BE543A"/>
    <w:rsid w:val="00BE7808"/>
    <w:rsid w:val="00BF361D"/>
    <w:rsid w:val="00BF3CC9"/>
    <w:rsid w:val="00BF46B4"/>
    <w:rsid w:val="00BF52EA"/>
    <w:rsid w:val="00BF5560"/>
    <w:rsid w:val="00C00D76"/>
    <w:rsid w:val="00C02180"/>
    <w:rsid w:val="00C0238B"/>
    <w:rsid w:val="00C0254E"/>
    <w:rsid w:val="00C034B7"/>
    <w:rsid w:val="00C04205"/>
    <w:rsid w:val="00C04A85"/>
    <w:rsid w:val="00C16D89"/>
    <w:rsid w:val="00C20B39"/>
    <w:rsid w:val="00C22564"/>
    <w:rsid w:val="00C2363A"/>
    <w:rsid w:val="00C27FE1"/>
    <w:rsid w:val="00C32C4E"/>
    <w:rsid w:val="00C33B49"/>
    <w:rsid w:val="00C4550B"/>
    <w:rsid w:val="00C51DDD"/>
    <w:rsid w:val="00C52C9A"/>
    <w:rsid w:val="00C547D8"/>
    <w:rsid w:val="00C57BB8"/>
    <w:rsid w:val="00C65DE5"/>
    <w:rsid w:val="00C67392"/>
    <w:rsid w:val="00C7052B"/>
    <w:rsid w:val="00C70B13"/>
    <w:rsid w:val="00C741E4"/>
    <w:rsid w:val="00C744FE"/>
    <w:rsid w:val="00C81601"/>
    <w:rsid w:val="00C83260"/>
    <w:rsid w:val="00C84410"/>
    <w:rsid w:val="00C85904"/>
    <w:rsid w:val="00C86902"/>
    <w:rsid w:val="00C86FD6"/>
    <w:rsid w:val="00C87628"/>
    <w:rsid w:val="00C87FEE"/>
    <w:rsid w:val="00C90E70"/>
    <w:rsid w:val="00C914B5"/>
    <w:rsid w:val="00C916CA"/>
    <w:rsid w:val="00C92035"/>
    <w:rsid w:val="00C92447"/>
    <w:rsid w:val="00C92997"/>
    <w:rsid w:val="00C96109"/>
    <w:rsid w:val="00C97772"/>
    <w:rsid w:val="00CA4033"/>
    <w:rsid w:val="00CA5084"/>
    <w:rsid w:val="00CA72F6"/>
    <w:rsid w:val="00CB4430"/>
    <w:rsid w:val="00CB5F34"/>
    <w:rsid w:val="00CC181C"/>
    <w:rsid w:val="00CC4B3E"/>
    <w:rsid w:val="00CC61E7"/>
    <w:rsid w:val="00CC704B"/>
    <w:rsid w:val="00CD5DE5"/>
    <w:rsid w:val="00CE09D9"/>
    <w:rsid w:val="00CE1669"/>
    <w:rsid w:val="00CE2EC7"/>
    <w:rsid w:val="00CE30E0"/>
    <w:rsid w:val="00CF1054"/>
    <w:rsid w:val="00CF39F7"/>
    <w:rsid w:val="00CF467A"/>
    <w:rsid w:val="00CF57C8"/>
    <w:rsid w:val="00CF62DF"/>
    <w:rsid w:val="00D00030"/>
    <w:rsid w:val="00D00D8D"/>
    <w:rsid w:val="00D014FC"/>
    <w:rsid w:val="00D01FCC"/>
    <w:rsid w:val="00D060FD"/>
    <w:rsid w:val="00D0766D"/>
    <w:rsid w:val="00D109FA"/>
    <w:rsid w:val="00D13602"/>
    <w:rsid w:val="00D13619"/>
    <w:rsid w:val="00D15BB9"/>
    <w:rsid w:val="00D17EA1"/>
    <w:rsid w:val="00D20745"/>
    <w:rsid w:val="00D230A5"/>
    <w:rsid w:val="00D23EB1"/>
    <w:rsid w:val="00D2403C"/>
    <w:rsid w:val="00D24C9D"/>
    <w:rsid w:val="00D30FC7"/>
    <w:rsid w:val="00D311E8"/>
    <w:rsid w:val="00D31C63"/>
    <w:rsid w:val="00D33D31"/>
    <w:rsid w:val="00D36FC2"/>
    <w:rsid w:val="00D408C0"/>
    <w:rsid w:val="00D41E2E"/>
    <w:rsid w:val="00D458EE"/>
    <w:rsid w:val="00D476DF"/>
    <w:rsid w:val="00D501C8"/>
    <w:rsid w:val="00D52536"/>
    <w:rsid w:val="00D55418"/>
    <w:rsid w:val="00D5702A"/>
    <w:rsid w:val="00D654B2"/>
    <w:rsid w:val="00D707EB"/>
    <w:rsid w:val="00D70D87"/>
    <w:rsid w:val="00D7183C"/>
    <w:rsid w:val="00D75096"/>
    <w:rsid w:val="00D833BF"/>
    <w:rsid w:val="00D838BE"/>
    <w:rsid w:val="00D84B73"/>
    <w:rsid w:val="00D85A5C"/>
    <w:rsid w:val="00D8703F"/>
    <w:rsid w:val="00D91A91"/>
    <w:rsid w:val="00D9585C"/>
    <w:rsid w:val="00DA036A"/>
    <w:rsid w:val="00DA21D7"/>
    <w:rsid w:val="00DA3852"/>
    <w:rsid w:val="00DA5D00"/>
    <w:rsid w:val="00DB0269"/>
    <w:rsid w:val="00DB2FA7"/>
    <w:rsid w:val="00DB7C1F"/>
    <w:rsid w:val="00DC0A0A"/>
    <w:rsid w:val="00DC29B9"/>
    <w:rsid w:val="00DC4432"/>
    <w:rsid w:val="00DD0A54"/>
    <w:rsid w:val="00DD1115"/>
    <w:rsid w:val="00DD2103"/>
    <w:rsid w:val="00DD2280"/>
    <w:rsid w:val="00DD27D9"/>
    <w:rsid w:val="00DD5747"/>
    <w:rsid w:val="00DD5BA5"/>
    <w:rsid w:val="00DD7593"/>
    <w:rsid w:val="00DE711F"/>
    <w:rsid w:val="00DF17DE"/>
    <w:rsid w:val="00DF3C08"/>
    <w:rsid w:val="00DF409B"/>
    <w:rsid w:val="00DF730D"/>
    <w:rsid w:val="00E0026F"/>
    <w:rsid w:val="00E006DE"/>
    <w:rsid w:val="00E02916"/>
    <w:rsid w:val="00E04E92"/>
    <w:rsid w:val="00E07C52"/>
    <w:rsid w:val="00E123DB"/>
    <w:rsid w:val="00E15FDE"/>
    <w:rsid w:val="00E164D1"/>
    <w:rsid w:val="00E247F7"/>
    <w:rsid w:val="00E25E62"/>
    <w:rsid w:val="00E27960"/>
    <w:rsid w:val="00E34D05"/>
    <w:rsid w:val="00E37A7C"/>
    <w:rsid w:val="00E37DFF"/>
    <w:rsid w:val="00E41355"/>
    <w:rsid w:val="00E44405"/>
    <w:rsid w:val="00E461C6"/>
    <w:rsid w:val="00E479CE"/>
    <w:rsid w:val="00E53A91"/>
    <w:rsid w:val="00E552F8"/>
    <w:rsid w:val="00E5702E"/>
    <w:rsid w:val="00E62D0E"/>
    <w:rsid w:val="00E6313A"/>
    <w:rsid w:val="00E642BE"/>
    <w:rsid w:val="00E65552"/>
    <w:rsid w:val="00E65D59"/>
    <w:rsid w:val="00E66FED"/>
    <w:rsid w:val="00E72603"/>
    <w:rsid w:val="00E754D9"/>
    <w:rsid w:val="00E75DBC"/>
    <w:rsid w:val="00E77859"/>
    <w:rsid w:val="00E77EC7"/>
    <w:rsid w:val="00E85775"/>
    <w:rsid w:val="00E85A21"/>
    <w:rsid w:val="00E86AE9"/>
    <w:rsid w:val="00E92D51"/>
    <w:rsid w:val="00E92DAD"/>
    <w:rsid w:val="00E9524E"/>
    <w:rsid w:val="00E96452"/>
    <w:rsid w:val="00E975A5"/>
    <w:rsid w:val="00EA644A"/>
    <w:rsid w:val="00EB0090"/>
    <w:rsid w:val="00EB2601"/>
    <w:rsid w:val="00EB395D"/>
    <w:rsid w:val="00EB40DF"/>
    <w:rsid w:val="00EB4997"/>
    <w:rsid w:val="00EB4BA7"/>
    <w:rsid w:val="00EC1D44"/>
    <w:rsid w:val="00EC36C0"/>
    <w:rsid w:val="00ED05BF"/>
    <w:rsid w:val="00ED2304"/>
    <w:rsid w:val="00ED45D8"/>
    <w:rsid w:val="00ED76B9"/>
    <w:rsid w:val="00ED7931"/>
    <w:rsid w:val="00EE08BB"/>
    <w:rsid w:val="00EE0F20"/>
    <w:rsid w:val="00EE0F89"/>
    <w:rsid w:val="00EE2416"/>
    <w:rsid w:val="00EF01BD"/>
    <w:rsid w:val="00EF0F27"/>
    <w:rsid w:val="00EF1CC3"/>
    <w:rsid w:val="00EF23A6"/>
    <w:rsid w:val="00EF49ED"/>
    <w:rsid w:val="00EF77FC"/>
    <w:rsid w:val="00F0298D"/>
    <w:rsid w:val="00F02C8E"/>
    <w:rsid w:val="00F03ABA"/>
    <w:rsid w:val="00F05B78"/>
    <w:rsid w:val="00F070FF"/>
    <w:rsid w:val="00F111AB"/>
    <w:rsid w:val="00F11B24"/>
    <w:rsid w:val="00F161BC"/>
    <w:rsid w:val="00F17C2A"/>
    <w:rsid w:val="00F21704"/>
    <w:rsid w:val="00F22BD4"/>
    <w:rsid w:val="00F22E4A"/>
    <w:rsid w:val="00F258A4"/>
    <w:rsid w:val="00F313FD"/>
    <w:rsid w:val="00F318A2"/>
    <w:rsid w:val="00F321A7"/>
    <w:rsid w:val="00F32FA5"/>
    <w:rsid w:val="00F33FAE"/>
    <w:rsid w:val="00F35DF0"/>
    <w:rsid w:val="00F404C7"/>
    <w:rsid w:val="00F41AA1"/>
    <w:rsid w:val="00F43D16"/>
    <w:rsid w:val="00F43D7E"/>
    <w:rsid w:val="00F44B07"/>
    <w:rsid w:val="00F45DEA"/>
    <w:rsid w:val="00F464E3"/>
    <w:rsid w:val="00F46DF4"/>
    <w:rsid w:val="00F46FF8"/>
    <w:rsid w:val="00F5347D"/>
    <w:rsid w:val="00F53813"/>
    <w:rsid w:val="00F6086B"/>
    <w:rsid w:val="00F6224A"/>
    <w:rsid w:val="00F66B60"/>
    <w:rsid w:val="00F676B9"/>
    <w:rsid w:val="00F70E1A"/>
    <w:rsid w:val="00F71565"/>
    <w:rsid w:val="00F7352C"/>
    <w:rsid w:val="00F7458F"/>
    <w:rsid w:val="00F747A3"/>
    <w:rsid w:val="00F74D6D"/>
    <w:rsid w:val="00F769E5"/>
    <w:rsid w:val="00F80E7F"/>
    <w:rsid w:val="00F8210C"/>
    <w:rsid w:val="00F8376D"/>
    <w:rsid w:val="00F83E8F"/>
    <w:rsid w:val="00F8640D"/>
    <w:rsid w:val="00F952B0"/>
    <w:rsid w:val="00F96485"/>
    <w:rsid w:val="00F96CEB"/>
    <w:rsid w:val="00FA00AE"/>
    <w:rsid w:val="00FA17E2"/>
    <w:rsid w:val="00FA67B4"/>
    <w:rsid w:val="00FA6FC8"/>
    <w:rsid w:val="00FB025A"/>
    <w:rsid w:val="00FB1345"/>
    <w:rsid w:val="00FB38B6"/>
    <w:rsid w:val="00FB6F2C"/>
    <w:rsid w:val="00FB7D1C"/>
    <w:rsid w:val="00FC23B9"/>
    <w:rsid w:val="00FC437E"/>
    <w:rsid w:val="00FC7B2F"/>
    <w:rsid w:val="00FD1719"/>
    <w:rsid w:val="00FD2B85"/>
    <w:rsid w:val="00FD40D2"/>
    <w:rsid w:val="00FD421E"/>
    <w:rsid w:val="00FD55A3"/>
    <w:rsid w:val="00FD590C"/>
    <w:rsid w:val="00FE18A9"/>
    <w:rsid w:val="00FE1AA6"/>
    <w:rsid w:val="00FE354F"/>
    <w:rsid w:val="00FE3A8D"/>
    <w:rsid w:val="00FE69EC"/>
    <w:rsid w:val="00FE6A2C"/>
    <w:rsid w:val="00FF1830"/>
    <w:rsid w:val="00FF2E8F"/>
    <w:rsid w:val="00FF3197"/>
    <w:rsid w:val="00FF4C08"/>
    <w:rsid w:val="00FF4D6D"/>
    <w:rsid w:val="00FF65C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CF5A00"/>
  <w15:docId w15:val="{66B37F80-F382-432A-8B0F-F618DE68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paragraph" w:customStyle="1" w:styleId="211">
    <w:name w:val="Знак2 Знак Знак1 Знак1 Знак Знак Знак Знак Знак Знак Знак Знак Знак Знак Знак Знак"/>
    <w:basedOn w:val="a0"/>
    <w:rsid w:val="00B91DC2"/>
    <w:pPr>
      <w:spacing w:after="160" w:line="240" w:lineRule="exact"/>
    </w:pPr>
    <w:rPr>
      <w:rFonts w:ascii="Verdana" w:hAnsi="Verdana" w:cs="Verdana"/>
      <w:sz w:val="20"/>
      <w:szCs w:val="20"/>
      <w:lang w:val="en-US" w:eastAsia="en-US"/>
    </w:rPr>
  </w:style>
  <w:style w:type="character" w:customStyle="1" w:styleId="sr-only">
    <w:name w:val="sr-only"/>
    <w:basedOn w:val="a1"/>
    <w:rsid w:val="004961A8"/>
  </w:style>
  <w:style w:type="character" w:customStyle="1" w:styleId="jlqj4b">
    <w:name w:val="jlqj4b"/>
    <w:basedOn w:val="a1"/>
    <w:rsid w:val="006D5205"/>
  </w:style>
  <w:style w:type="character" w:customStyle="1" w:styleId="a5">
    <w:name w:val="Абзац списка Знак"/>
    <w:link w:val="a4"/>
    <w:uiPriority w:val="34"/>
    <w:locked/>
    <w:rsid w:val="00925E0B"/>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48845904">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29476114">
      <w:bodyDiv w:val="1"/>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721367770">
      <w:bodyDiv w:val="1"/>
      <w:marLeft w:val="0"/>
      <w:marRight w:val="0"/>
      <w:marTop w:val="0"/>
      <w:marBottom w:val="0"/>
      <w:divBdr>
        <w:top w:val="none" w:sz="0" w:space="0" w:color="auto"/>
        <w:left w:val="none" w:sz="0" w:space="0" w:color="auto"/>
        <w:bottom w:val="none" w:sz="0" w:space="0" w:color="auto"/>
        <w:right w:val="none" w:sz="0" w:space="0" w:color="auto"/>
      </w:divBdr>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61091912">
      <w:bodyDiv w:val="1"/>
      <w:marLeft w:val="0"/>
      <w:marRight w:val="0"/>
      <w:marTop w:val="0"/>
      <w:marBottom w:val="0"/>
      <w:divBdr>
        <w:top w:val="none" w:sz="0" w:space="0" w:color="auto"/>
        <w:left w:val="none" w:sz="0" w:space="0" w:color="auto"/>
        <w:bottom w:val="none" w:sz="0" w:space="0" w:color="auto"/>
        <w:right w:val="none" w:sz="0" w:space="0" w:color="auto"/>
      </w:divBdr>
      <w:divsChild>
        <w:div w:id="1193570717">
          <w:marLeft w:val="0"/>
          <w:marRight w:val="0"/>
          <w:marTop w:val="0"/>
          <w:marBottom w:val="0"/>
          <w:divBdr>
            <w:top w:val="none" w:sz="0" w:space="0" w:color="auto"/>
            <w:left w:val="none" w:sz="0" w:space="0" w:color="auto"/>
            <w:bottom w:val="none" w:sz="0" w:space="0" w:color="auto"/>
            <w:right w:val="none" w:sz="0" w:space="0" w:color="auto"/>
          </w:divBdr>
          <w:divsChild>
            <w:div w:id="1153985655">
              <w:marLeft w:val="0"/>
              <w:marRight w:val="0"/>
              <w:marTop w:val="0"/>
              <w:marBottom w:val="0"/>
              <w:divBdr>
                <w:top w:val="none" w:sz="0" w:space="0" w:color="auto"/>
                <w:left w:val="none" w:sz="0" w:space="0" w:color="auto"/>
                <w:bottom w:val="none" w:sz="0" w:space="0" w:color="auto"/>
                <w:right w:val="none" w:sz="0" w:space="0" w:color="auto"/>
              </w:divBdr>
              <w:divsChild>
                <w:div w:id="457769686">
                  <w:marLeft w:val="-94"/>
                  <w:marRight w:val="-94"/>
                  <w:marTop w:val="0"/>
                  <w:marBottom w:val="0"/>
                  <w:divBdr>
                    <w:top w:val="none" w:sz="0" w:space="0" w:color="auto"/>
                    <w:left w:val="none" w:sz="0" w:space="0" w:color="auto"/>
                    <w:bottom w:val="none" w:sz="0" w:space="0" w:color="auto"/>
                    <w:right w:val="none" w:sz="0" w:space="0" w:color="auto"/>
                  </w:divBdr>
                  <w:divsChild>
                    <w:div w:id="457722652">
                      <w:marLeft w:val="0"/>
                      <w:marRight w:val="0"/>
                      <w:marTop w:val="0"/>
                      <w:marBottom w:val="0"/>
                      <w:divBdr>
                        <w:top w:val="none" w:sz="0" w:space="0" w:color="auto"/>
                        <w:left w:val="none" w:sz="0" w:space="0" w:color="auto"/>
                        <w:bottom w:val="none" w:sz="0" w:space="0" w:color="auto"/>
                        <w:right w:val="none" w:sz="0" w:space="0" w:color="auto"/>
                      </w:divBdr>
                      <w:divsChild>
                        <w:div w:id="2048944149">
                          <w:marLeft w:val="0"/>
                          <w:marRight w:val="0"/>
                          <w:marTop w:val="0"/>
                          <w:marBottom w:val="0"/>
                          <w:divBdr>
                            <w:top w:val="none" w:sz="0" w:space="0" w:color="auto"/>
                            <w:left w:val="none" w:sz="0" w:space="0" w:color="auto"/>
                            <w:bottom w:val="none" w:sz="0" w:space="0" w:color="auto"/>
                            <w:right w:val="none" w:sz="0" w:space="0" w:color="auto"/>
                          </w:divBdr>
                          <w:divsChild>
                            <w:div w:id="935749245">
                              <w:marLeft w:val="0"/>
                              <w:marRight w:val="0"/>
                              <w:marTop w:val="0"/>
                              <w:marBottom w:val="0"/>
                              <w:divBdr>
                                <w:top w:val="none" w:sz="0" w:space="0" w:color="auto"/>
                                <w:left w:val="none" w:sz="0" w:space="0" w:color="auto"/>
                                <w:bottom w:val="none" w:sz="0" w:space="0" w:color="auto"/>
                                <w:right w:val="none" w:sz="0" w:space="0" w:color="auto"/>
                              </w:divBdr>
                              <w:divsChild>
                                <w:div w:id="808941551">
                                  <w:marLeft w:val="0"/>
                                  <w:marRight w:val="0"/>
                                  <w:marTop w:val="0"/>
                                  <w:marBottom w:val="0"/>
                                  <w:divBdr>
                                    <w:top w:val="none" w:sz="0" w:space="0" w:color="auto"/>
                                    <w:left w:val="none" w:sz="0" w:space="0" w:color="auto"/>
                                    <w:bottom w:val="none" w:sz="0" w:space="0" w:color="auto"/>
                                    <w:right w:val="none" w:sz="0" w:space="0" w:color="auto"/>
                                  </w:divBdr>
                                  <w:divsChild>
                                    <w:div w:id="123667931">
                                      <w:marLeft w:val="0"/>
                                      <w:marRight w:val="0"/>
                                      <w:marTop w:val="0"/>
                                      <w:marBottom w:val="0"/>
                                      <w:divBdr>
                                        <w:top w:val="none" w:sz="0" w:space="0" w:color="auto"/>
                                        <w:left w:val="none" w:sz="0" w:space="0" w:color="auto"/>
                                        <w:bottom w:val="none" w:sz="0" w:space="0" w:color="auto"/>
                                        <w:right w:val="none" w:sz="0" w:space="0" w:color="auto"/>
                                      </w:divBdr>
                                      <w:divsChild>
                                        <w:div w:id="65819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648418">
          <w:marLeft w:val="0"/>
          <w:marRight w:val="0"/>
          <w:marTop w:val="0"/>
          <w:marBottom w:val="0"/>
          <w:divBdr>
            <w:top w:val="none" w:sz="0" w:space="0" w:color="auto"/>
            <w:left w:val="none" w:sz="0" w:space="0" w:color="auto"/>
            <w:bottom w:val="none" w:sz="0" w:space="0" w:color="auto"/>
            <w:right w:val="none" w:sz="0" w:space="0" w:color="auto"/>
          </w:divBdr>
          <w:divsChild>
            <w:div w:id="1082219683">
              <w:marLeft w:val="0"/>
              <w:marRight w:val="0"/>
              <w:marTop w:val="0"/>
              <w:marBottom w:val="0"/>
              <w:divBdr>
                <w:top w:val="none" w:sz="0" w:space="0" w:color="auto"/>
                <w:left w:val="none" w:sz="0" w:space="0" w:color="auto"/>
                <w:bottom w:val="none" w:sz="0" w:space="0" w:color="auto"/>
                <w:right w:val="none" w:sz="0" w:space="0" w:color="auto"/>
              </w:divBdr>
              <w:divsChild>
                <w:div w:id="1622153910">
                  <w:marLeft w:val="-94"/>
                  <w:marRight w:val="-94"/>
                  <w:marTop w:val="0"/>
                  <w:marBottom w:val="0"/>
                  <w:divBdr>
                    <w:top w:val="none" w:sz="0" w:space="0" w:color="auto"/>
                    <w:left w:val="none" w:sz="0" w:space="0" w:color="auto"/>
                    <w:bottom w:val="none" w:sz="0" w:space="0" w:color="auto"/>
                    <w:right w:val="none" w:sz="0" w:space="0" w:color="auto"/>
                  </w:divBdr>
                </w:div>
              </w:divsChild>
            </w:div>
          </w:divsChild>
        </w:div>
      </w:divsChild>
    </w:div>
    <w:div w:id="886838528">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704750">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185052752">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14869288">
      <w:bodyDiv w:val="1"/>
      <w:marLeft w:val="0"/>
      <w:marRight w:val="0"/>
      <w:marTop w:val="0"/>
      <w:marBottom w:val="0"/>
      <w:divBdr>
        <w:top w:val="none" w:sz="0" w:space="0" w:color="auto"/>
        <w:left w:val="none" w:sz="0" w:space="0" w:color="auto"/>
        <w:bottom w:val="none" w:sz="0" w:space="0" w:color="auto"/>
        <w:right w:val="none" w:sz="0" w:space="0" w:color="auto"/>
      </w:divBdr>
      <w:divsChild>
        <w:div w:id="39938935">
          <w:marLeft w:val="-187"/>
          <w:marRight w:val="-187"/>
          <w:marTop w:val="0"/>
          <w:marBottom w:val="187"/>
          <w:divBdr>
            <w:top w:val="none" w:sz="0" w:space="0" w:color="auto"/>
            <w:left w:val="none" w:sz="0" w:space="0" w:color="auto"/>
            <w:bottom w:val="none" w:sz="0" w:space="0" w:color="auto"/>
            <w:right w:val="none" w:sz="0" w:space="0" w:color="auto"/>
          </w:divBdr>
          <w:divsChild>
            <w:div w:id="1269235942">
              <w:marLeft w:val="0"/>
              <w:marRight w:val="0"/>
              <w:marTop w:val="0"/>
              <w:marBottom w:val="0"/>
              <w:divBdr>
                <w:top w:val="none" w:sz="0" w:space="0" w:color="auto"/>
                <w:left w:val="none" w:sz="0" w:space="0" w:color="auto"/>
                <w:bottom w:val="none" w:sz="0" w:space="0" w:color="auto"/>
                <w:right w:val="none" w:sz="0" w:space="0" w:color="auto"/>
              </w:divBdr>
              <w:divsChild>
                <w:div w:id="2060283590">
                  <w:marLeft w:val="0"/>
                  <w:marRight w:val="0"/>
                  <w:marTop w:val="0"/>
                  <w:marBottom w:val="0"/>
                  <w:divBdr>
                    <w:top w:val="none" w:sz="0" w:space="0" w:color="auto"/>
                    <w:left w:val="none" w:sz="0" w:space="0" w:color="auto"/>
                    <w:bottom w:val="none" w:sz="0" w:space="0" w:color="auto"/>
                    <w:right w:val="none" w:sz="0" w:space="0" w:color="auto"/>
                  </w:divBdr>
                  <w:divsChild>
                    <w:div w:id="206187326">
                      <w:marLeft w:val="-94"/>
                      <w:marRight w:val="-94"/>
                      <w:marTop w:val="0"/>
                      <w:marBottom w:val="0"/>
                      <w:divBdr>
                        <w:top w:val="none" w:sz="0" w:space="0" w:color="auto"/>
                        <w:left w:val="none" w:sz="0" w:space="0" w:color="auto"/>
                        <w:bottom w:val="none" w:sz="0" w:space="0" w:color="auto"/>
                        <w:right w:val="none" w:sz="0" w:space="0" w:color="auto"/>
                      </w:divBdr>
                      <w:divsChild>
                        <w:div w:id="1630699062">
                          <w:marLeft w:val="0"/>
                          <w:marRight w:val="0"/>
                          <w:marTop w:val="0"/>
                          <w:marBottom w:val="0"/>
                          <w:divBdr>
                            <w:top w:val="none" w:sz="0" w:space="0" w:color="auto"/>
                            <w:left w:val="none" w:sz="0" w:space="0" w:color="auto"/>
                            <w:bottom w:val="none" w:sz="0" w:space="0" w:color="auto"/>
                            <w:right w:val="none" w:sz="0" w:space="0" w:color="auto"/>
                          </w:divBdr>
                          <w:divsChild>
                            <w:div w:id="1070611673">
                              <w:marLeft w:val="0"/>
                              <w:marRight w:val="0"/>
                              <w:marTop w:val="0"/>
                              <w:marBottom w:val="0"/>
                              <w:divBdr>
                                <w:top w:val="none" w:sz="0" w:space="0" w:color="auto"/>
                                <w:left w:val="none" w:sz="0" w:space="0" w:color="auto"/>
                                <w:bottom w:val="none" w:sz="0" w:space="0" w:color="auto"/>
                                <w:right w:val="none" w:sz="0" w:space="0" w:color="auto"/>
                              </w:divBdr>
                              <w:divsChild>
                                <w:div w:id="1181627848">
                                  <w:marLeft w:val="0"/>
                                  <w:marRight w:val="0"/>
                                  <w:marTop w:val="0"/>
                                  <w:marBottom w:val="0"/>
                                  <w:divBdr>
                                    <w:top w:val="none" w:sz="0" w:space="0" w:color="auto"/>
                                    <w:left w:val="none" w:sz="0" w:space="0" w:color="auto"/>
                                    <w:bottom w:val="none" w:sz="0" w:space="0" w:color="auto"/>
                                    <w:right w:val="none" w:sz="0" w:space="0" w:color="auto"/>
                                  </w:divBdr>
                                  <w:divsChild>
                                    <w:div w:id="1199783882">
                                      <w:marLeft w:val="0"/>
                                      <w:marRight w:val="0"/>
                                      <w:marTop w:val="0"/>
                                      <w:marBottom w:val="0"/>
                                      <w:divBdr>
                                        <w:top w:val="none" w:sz="0" w:space="0" w:color="auto"/>
                                        <w:left w:val="none" w:sz="0" w:space="0" w:color="auto"/>
                                        <w:bottom w:val="none" w:sz="0" w:space="0" w:color="auto"/>
                                        <w:right w:val="none" w:sz="0" w:space="0" w:color="auto"/>
                                      </w:divBdr>
                                      <w:divsChild>
                                        <w:div w:id="1470439748">
                                          <w:marLeft w:val="0"/>
                                          <w:marRight w:val="0"/>
                                          <w:marTop w:val="0"/>
                                          <w:marBottom w:val="0"/>
                                          <w:divBdr>
                                            <w:top w:val="none" w:sz="0" w:space="0" w:color="auto"/>
                                            <w:left w:val="none" w:sz="0" w:space="0" w:color="auto"/>
                                            <w:bottom w:val="none" w:sz="0" w:space="0" w:color="auto"/>
                                            <w:right w:val="none" w:sz="0" w:space="0" w:color="auto"/>
                                          </w:divBdr>
                                          <w:divsChild>
                                            <w:div w:id="177165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13647378">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scientific-contributions/Eun-Ju-Lee-215332784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researchgate.net/scientific-contributions/Soonwook-Choi-2186703238" TargetMode="External"/><Relationship Id="rId4" Type="http://schemas.openxmlformats.org/officeDocument/2006/relationships/settings" Target="settings.xml"/><Relationship Id="rId9" Type="http://schemas.openxmlformats.org/officeDocument/2006/relationships/hyperlink" Target="https://www.researchgate.net/profile/Hyun_Suk_Ki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1CBF822-F68E-4877-9582-57E91F16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31</Pages>
  <Words>6678</Words>
  <Characters>38070</Characters>
  <Application>Microsoft Office Word</Application>
  <DocSecurity>0</DocSecurity>
  <Lines>317</Lines>
  <Paragraphs>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44659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170</cp:revision>
  <cp:lastPrinted>2018-12-13T13:42:00Z</cp:lastPrinted>
  <dcterms:created xsi:type="dcterms:W3CDTF">2021-01-04T09:21:00Z</dcterms:created>
  <dcterms:modified xsi:type="dcterms:W3CDTF">2021-11-17T14:06:00Z</dcterms:modified>
</cp:coreProperties>
</file>